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Roboto" w:cs="Roboto" w:eastAsia="Roboto" w:hAnsi="Roboto"/>
          <w:b w:val="1"/>
          <w:color w:val="545758"/>
          <w:sz w:val="32"/>
          <w:szCs w:val="32"/>
        </w:rPr>
      </w:pPr>
      <w:r w:rsidDel="00000000" w:rsidR="00000000" w:rsidRPr="00000000">
        <w:rPr>
          <w:rFonts w:ascii="Roboto" w:cs="Roboto" w:eastAsia="Roboto" w:hAnsi="Roboto"/>
          <w:b w:val="1"/>
          <w:color w:val="545758"/>
          <w:sz w:val="32"/>
          <w:szCs w:val="32"/>
          <w:rtl w:val="0"/>
        </w:rPr>
        <w:t xml:space="preserve">Chamberlin Graduate Student Fellowship</w:t>
      </w:r>
    </w:p>
    <w:p w:rsidR="00000000" w:rsidDel="00000000" w:rsidP="00000000" w:rsidRDefault="00000000" w:rsidRPr="00000000" w14:paraId="00000002">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The Graduate Student Fellowship Program provides the highest level of exposure to the ULI experience for exemplary graduate students of real estate and design programs while seeding ULI with tomorrow’s industry leaders.  Through this program, students will be provided with a passport to participate in ULI events and educational activities at a formative point in their careers.</w:t>
      </w:r>
    </w:p>
    <w:p w:rsidR="00000000" w:rsidDel="00000000" w:rsidP="00000000" w:rsidRDefault="00000000" w:rsidRPr="00000000" w14:paraId="00000003">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04">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One student pursuing an MBA with a Certificate in Real Estate from the Haas School of Business and one student pursuing a master’s degree from the College of Environmental Design (CED) will be selected each year for a two-year appointment, starting in the final year of study, by the Graduate Student Fellowship Selection Committee.  </w:t>
      </w:r>
    </w:p>
    <w:p w:rsidR="00000000" w:rsidDel="00000000" w:rsidP="00000000" w:rsidRDefault="00000000" w:rsidRPr="00000000" w14:paraId="00000005">
      <w:pPr>
        <w:spacing w:after="0" w:lineRule="auto"/>
        <w:rPr>
          <w:rFonts w:ascii="Roboto" w:cs="Roboto" w:eastAsia="Roboto" w:hAnsi="Roboto"/>
          <w:b w:val="1"/>
          <w:color w:val="545758"/>
        </w:rPr>
      </w:pPr>
      <w:r w:rsidDel="00000000" w:rsidR="00000000" w:rsidRPr="00000000">
        <w:rPr>
          <w:rtl w:val="0"/>
        </w:rPr>
      </w:r>
    </w:p>
    <w:p w:rsidR="00000000" w:rsidDel="00000000" w:rsidP="00000000" w:rsidRDefault="00000000" w:rsidRPr="00000000" w14:paraId="00000006">
      <w:pPr>
        <w:spacing w:after="0" w:lineRule="auto"/>
        <w:rPr>
          <w:rFonts w:ascii="Roboto" w:cs="Roboto" w:eastAsia="Roboto" w:hAnsi="Roboto"/>
          <w:b w:val="1"/>
          <w:color w:val="545758"/>
        </w:rPr>
      </w:pPr>
      <w:r w:rsidDel="00000000" w:rsidR="00000000" w:rsidRPr="00000000">
        <w:rPr>
          <w:rFonts w:ascii="Roboto" w:cs="Roboto" w:eastAsia="Roboto" w:hAnsi="Roboto"/>
          <w:b w:val="1"/>
          <w:color w:val="545758"/>
          <w:rtl w:val="0"/>
        </w:rPr>
        <w:t xml:space="preserve">Fellowship Details</w:t>
      </w:r>
    </w:p>
    <w:p w:rsidR="00000000" w:rsidDel="00000000" w:rsidP="00000000" w:rsidRDefault="00000000" w:rsidRPr="00000000" w14:paraId="00000007">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In addition to receiving the opportunity to be integrated into the vast ULI network of real estate professionals, all Graduate Student Fellows receive the following benefits:</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Two-year ULI Full Membership.</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Registration to attend ULI Spring and Fall Meetings for two years, including travel and lodging.</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Registration to one additional domestic ULI conference annually for two years, including travel and lodging.</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Admission to a national Product Council, its meetings, and its functions for two years.</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Access to a mentor who will advise and guide them through ULI and the profession.</w:t>
      </w:r>
    </w:p>
    <w:p w:rsidR="00000000" w:rsidDel="00000000" w:rsidP="00000000" w:rsidRDefault="00000000" w:rsidRPr="00000000" w14:paraId="0000000D">
      <w:pPr>
        <w:spacing w:after="0" w:lineRule="auto"/>
        <w:rPr>
          <w:rFonts w:ascii="Roboto" w:cs="Roboto" w:eastAsia="Roboto" w:hAnsi="Roboto"/>
          <w:color w:val="545758"/>
          <w:sz w:val="17"/>
          <w:szCs w:val="17"/>
        </w:rPr>
      </w:pPr>
      <w:r w:rsidDel="00000000" w:rsidR="00000000" w:rsidRPr="00000000">
        <w:rPr>
          <w:rtl w:val="0"/>
        </w:rPr>
      </w:r>
    </w:p>
    <w:p w:rsidR="00000000" w:rsidDel="00000000" w:rsidP="00000000" w:rsidRDefault="00000000" w:rsidRPr="00000000" w14:paraId="0000000E">
      <w:pPr>
        <w:spacing w:after="0" w:lineRule="auto"/>
        <w:rPr>
          <w:rFonts w:ascii="Roboto" w:cs="Roboto" w:eastAsia="Roboto" w:hAnsi="Roboto"/>
          <w:b w:val="1"/>
          <w:color w:val="545758"/>
        </w:rPr>
      </w:pPr>
      <w:r w:rsidDel="00000000" w:rsidR="00000000" w:rsidRPr="00000000">
        <w:rPr>
          <w:rFonts w:ascii="Roboto" w:cs="Roboto" w:eastAsia="Roboto" w:hAnsi="Roboto"/>
          <w:b w:val="1"/>
          <w:color w:val="545758"/>
          <w:rtl w:val="0"/>
        </w:rPr>
        <w:t xml:space="preserve">Selection Criteria</w:t>
      </w:r>
    </w:p>
    <w:p w:rsidR="00000000" w:rsidDel="00000000" w:rsidP="00000000" w:rsidRDefault="00000000" w:rsidRPr="00000000" w14:paraId="0000000F">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Graduate Student Fellows must have: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Demonstrated a passion for real estate as a career objective through the pursuit of academic Real Estate course work and a Real Estate-related internship, active participation in the Berkeley Real Estate Club and / or participation on a Real Estate competition team.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A willingness and desire to commit to active participation in ULI meetings.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Completed the first year of study at the Haas School of Business MBA program and the pursuit of the Real Estate Certificate, or at the College of Environmental Design (CED). Students participating in the Master of Real Estate Development and Design Program are not eligible for this fellowship.</w:t>
      </w:r>
    </w:p>
    <w:p w:rsidR="00000000" w:rsidDel="00000000" w:rsidP="00000000" w:rsidRDefault="00000000" w:rsidRPr="00000000" w14:paraId="00000013">
      <w:pPr>
        <w:spacing w:after="0" w:lineRule="auto"/>
        <w:rPr>
          <w:rFonts w:ascii="Roboto" w:cs="Roboto" w:eastAsia="Roboto" w:hAnsi="Roboto"/>
          <w:b w:val="1"/>
          <w:color w:val="545758"/>
        </w:rPr>
      </w:pPr>
      <w:r w:rsidDel="00000000" w:rsidR="00000000" w:rsidRPr="00000000">
        <w:rPr>
          <w:rtl w:val="0"/>
        </w:rPr>
      </w:r>
    </w:p>
    <w:p w:rsidR="00000000" w:rsidDel="00000000" w:rsidP="00000000" w:rsidRDefault="00000000" w:rsidRPr="00000000" w14:paraId="00000014">
      <w:pPr>
        <w:spacing w:after="0" w:lineRule="auto"/>
        <w:rPr>
          <w:rFonts w:ascii="Roboto" w:cs="Roboto" w:eastAsia="Roboto" w:hAnsi="Roboto"/>
          <w:b w:val="1"/>
          <w:color w:val="545758"/>
        </w:rPr>
      </w:pPr>
      <w:r w:rsidDel="00000000" w:rsidR="00000000" w:rsidRPr="00000000">
        <w:rPr>
          <w:rFonts w:ascii="Roboto" w:cs="Roboto" w:eastAsia="Roboto" w:hAnsi="Roboto"/>
          <w:b w:val="1"/>
          <w:color w:val="545758"/>
          <w:rtl w:val="0"/>
        </w:rPr>
        <w:t xml:space="preserve">Application Requirements</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A current resume</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An official university transcript for graduate work at U.C. Berkeley.</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Two references: one from a U.C. Berkeley faculty or staff person and a second from a professional or personal reference.  Please provide name, title, place of work, and contact information.</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A completed Application Form</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color w:val="545758"/>
        </w:rPr>
      </w:pPr>
      <w:r w:rsidDel="00000000" w:rsidR="00000000" w:rsidRPr="00000000">
        <w:rPr>
          <w:rFonts w:ascii="Roboto" w:cs="Roboto" w:eastAsia="Roboto" w:hAnsi="Roboto"/>
          <w:color w:val="545758"/>
          <w:rtl w:val="0"/>
        </w:rPr>
        <w:t xml:space="preserve">Two (2) of the following three (3) essay questions answered. Essays should be no more than two pages in length.  </w:t>
      </w:r>
    </w:p>
    <w:p w:rsidR="00000000" w:rsidDel="00000000" w:rsidP="00000000" w:rsidRDefault="00000000" w:rsidRPr="00000000" w14:paraId="0000001A">
      <w:pPr>
        <w:numPr>
          <w:ilvl w:val="1"/>
          <w:numId w:val="2"/>
        </w:numPr>
        <w:spacing w:after="0" w:lineRule="auto"/>
        <w:ind w:left="1440" w:hanging="360"/>
        <w:rPr>
          <w:rFonts w:ascii="Roboto" w:cs="Roboto" w:eastAsia="Roboto" w:hAnsi="Roboto"/>
          <w:color w:val="545758"/>
        </w:rPr>
      </w:pPr>
      <w:r w:rsidDel="00000000" w:rsidR="00000000" w:rsidRPr="00000000">
        <w:rPr>
          <w:rFonts w:ascii="Roboto" w:cs="Roboto" w:eastAsia="Roboto" w:hAnsi="Roboto"/>
          <w:color w:val="545758"/>
          <w:rtl w:val="0"/>
        </w:rPr>
        <w:t xml:space="preserve">Why is a ULI Fellowship important to you?</w:t>
      </w:r>
    </w:p>
    <w:p w:rsidR="00000000" w:rsidDel="00000000" w:rsidP="00000000" w:rsidRDefault="00000000" w:rsidRPr="00000000" w14:paraId="0000001B">
      <w:pPr>
        <w:numPr>
          <w:ilvl w:val="1"/>
          <w:numId w:val="2"/>
        </w:numPr>
        <w:spacing w:after="0" w:lineRule="auto"/>
        <w:ind w:left="1440" w:hanging="360"/>
        <w:rPr>
          <w:rFonts w:ascii="Roboto" w:cs="Roboto" w:eastAsia="Roboto" w:hAnsi="Roboto"/>
          <w:color w:val="545758"/>
        </w:rPr>
      </w:pPr>
      <w:r w:rsidDel="00000000" w:rsidR="00000000" w:rsidRPr="00000000">
        <w:rPr>
          <w:rFonts w:ascii="Roboto" w:cs="Roboto" w:eastAsia="Roboto" w:hAnsi="Roboto"/>
          <w:color w:val="545758"/>
          <w:rtl w:val="0"/>
        </w:rPr>
        <w:t xml:space="preserve">In your opinion, what is the greatest challenge that real estate and development professionals of your generation will face in the future?  What are your ideas for overcoming those issues?</w:t>
      </w:r>
    </w:p>
    <w:p w:rsidR="00000000" w:rsidDel="00000000" w:rsidP="00000000" w:rsidRDefault="00000000" w:rsidRPr="00000000" w14:paraId="0000001C">
      <w:pPr>
        <w:numPr>
          <w:ilvl w:val="1"/>
          <w:numId w:val="2"/>
        </w:numPr>
        <w:spacing w:after="0" w:lineRule="auto"/>
        <w:ind w:left="1440" w:hanging="360"/>
        <w:rPr>
          <w:rFonts w:ascii="Roboto" w:cs="Roboto" w:eastAsia="Roboto" w:hAnsi="Roboto"/>
          <w:color w:val="545758"/>
        </w:rPr>
      </w:pPr>
      <w:r w:rsidDel="00000000" w:rsidR="00000000" w:rsidRPr="00000000">
        <w:rPr>
          <w:rFonts w:ascii="Roboto" w:cs="Roboto" w:eastAsia="Roboto" w:hAnsi="Roboto"/>
          <w:color w:val="545758"/>
          <w:rtl w:val="0"/>
        </w:rPr>
        <w:t xml:space="preserve">Professionally, where do you see yourself in 5 years?</w:t>
      </w:r>
    </w:p>
    <w:p w:rsidR="00000000" w:rsidDel="00000000" w:rsidP="00000000" w:rsidRDefault="00000000" w:rsidRPr="00000000" w14:paraId="0000001D">
      <w:pPr>
        <w:spacing w:after="0" w:lineRule="auto"/>
        <w:rPr>
          <w:rFonts w:ascii="Roboto" w:cs="Roboto" w:eastAsia="Roboto" w:hAnsi="Roboto"/>
          <w:b w:val="1"/>
          <w:color w:val="545758"/>
        </w:rPr>
      </w:pPr>
      <w:r w:rsidDel="00000000" w:rsidR="00000000" w:rsidRPr="00000000">
        <w:rPr>
          <w:rtl w:val="0"/>
        </w:rPr>
      </w:r>
    </w:p>
    <w:p w:rsidR="00000000" w:rsidDel="00000000" w:rsidP="00000000" w:rsidRDefault="00000000" w:rsidRPr="00000000" w14:paraId="0000001E">
      <w:pPr>
        <w:spacing w:after="0" w:lineRule="auto"/>
        <w:rPr>
          <w:rFonts w:ascii="Roboto" w:cs="Roboto" w:eastAsia="Roboto" w:hAnsi="Roboto"/>
          <w:b w:val="1"/>
          <w:color w:val="545758"/>
        </w:rPr>
      </w:pPr>
      <w:r w:rsidDel="00000000" w:rsidR="00000000" w:rsidRPr="00000000">
        <w:rPr>
          <w:rFonts w:ascii="Roboto" w:cs="Roboto" w:eastAsia="Roboto" w:hAnsi="Roboto"/>
          <w:b w:val="1"/>
          <w:color w:val="545758"/>
          <w:rtl w:val="0"/>
        </w:rPr>
        <w:t xml:space="preserve">Application Logistics:</w:t>
      </w:r>
    </w:p>
    <w:p w:rsidR="00000000" w:rsidDel="00000000" w:rsidP="00000000" w:rsidRDefault="00000000" w:rsidRPr="00000000" w14:paraId="0000001F">
      <w:pPr>
        <w:spacing w:after="0" w:lineRule="auto"/>
        <w:rPr>
          <w:rFonts w:ascii="Roboto" w:cs="Roboto" w:eastAsia="Roboto" w:hAnsi="Roboto"/>
          <w:color w:val="545758"/>
        </w:rPr>
      </w:pPr>
      <w:r w:rsidDel="00000000" w:rsidR="00000000" w:rsidRPr="00000000">
        <w:rPr>
          <w:rFonts w:ascii="Roboto" w:cs="Roboto" w:eastAsia="Roboto" w:hAnsi="Roboto"/>
          <w:b w:val="1"/>
          <w:color w:val="545758"/>
          <w:rtl w:val="0"/>
        </w:rPr>
        <w:t xml:space="preserve">Applications for the ULI Graduate Student Fellowship must be received by 11:59 pm (PST) on Friday, May 2, 2025.</w:t>
      </w:r>
      <w:r w:rsidDel="00000000" w:rsidR="00000000" w:rsidRPr="00000000">
        <w:rPr>
          <w:rFonts w:ascii="Roboto" w:cs="Roboto" w:eastAsia="Roboto" w:hAnsi="Roboto"/>
          <w:color w:val="545758"/>
          <w:rtl w:val="0"/>
        </w:rPr>
        <w:t xml:space="preserve"> Applications can be emailed to Abigail Franklin, Lecturer + Managing Director, Accelerating Careers in Real Estate at the Haas School of Business, at </w:t>
      </w:r>
      <w:hyperlink r:id="rId7">
        <w:r w:rsidDel="00000000" w:rsidR="00000000" w:rsidRPr="00000000">
          <w:rPr>
            <w:rFonts w:ascii="Roboto" w:cs="Roboto" w:eastAsia="Roboto" w:hAnsi="Roboto"/>
            <w:color w:val="545758"/>
            <w:u w:val="single"/>
            <w:rtl w:val="0"/>
          </w:rPr>
          <w:t xml:space="preserve">abigail_franklin@haas.berkeley.edu</w:t>
        </w:r>
      </w:hyperlink>
      <w:r w:rsidDel="00000000" w:rsidR="00000000" w:rsidRPr="00000000">
        <w:rPr>
          <w:rFonts w:ascii="Roboto" w:cs="Roboto" w:eastAsia="Roboto" w:hAnsi="Roboto"/>
          <w:color w:val="545758"/>
          <w:rtl w:val="0"/>
        </w:rPr>
        <w:t xml:space="preserve">.</w:t>
      </w:r>
    </w:p>
    <w:p w:rsidR="00000000" w:rsidDel="00000000" w:rsidP="00000000" w:rsidRDefault="00000000" w:rsidRPr="00000000" w14:paraId="00000020">
      <w:pPr>
        <w:spacing w:after="0" w:lineRule="auto"/>
        <w:ind w:left="720" w:firstLine="0"/>
        <w:rPr>
          <w:rFonts w:ascii="Roboto" w:cs="Roboto" w:eastAsia="Roboto" w:hAnsi="Roboto"/>
          <w:color w:val="545758"/>
          <w:sz w:val="16"/>
          <w:szCs w:val="16"/>
        </w:rPr>
      </w:pPr>
      <w:r w:rsidDel="00000000" w:rsidR="00000000" w:rsidRPr="00000000">
        <w:rPr>
          <w:rtl w:val="0"/>
        </w:rPr>
      </w:r>
    </w:p>
    <w:p w:rsidR="00000000" w:rsidDel="00000000" w:rsidP="00000000" w:rsidRDefault="00000000" w:rsidRPr="00000000" w14:paraId="00000021">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The Selection Committee will make its decision based on the applications submitted.  The fellowship process will follow the University of California at Berkeley guidelines and will not discriminate on the basis of race, religion, color, national origin, sex, age or disability. </w:t>
      </w:r>
      <w:r w:rsidDel="00000000" w:rsidR="00000000" w:rsidRPr="00000000">
        <w:rPr>
          <w:rFonts w:ascii="Roboto" w:cs="Roboto" w:eastAsia="Roboto" w:hAnsi="Roboto"/>
          <w:b w:val="1"/>
          <w:color w:val="545758"/>
          <w:rtl w:val="0"/>
        </w:rPr>
        <w:t xml:space="preserve">The Selection Committee may request finalists be available for a 30-minute interview or phone interview.</w:t>
      </w:r>
      <w:r w:rsidDel="00000000" w:rsidR="00000000" w:rsidRPr="00000000">
        <w:rPr>
          <w:rFonts w:ascii="Roboto" w:cs="Roboto" w:eastAsia="Roboto" w:hAnsi="Roboto"/>
          <w:color w:val="545758"/>
          <w:rtl w:val="0"/>
        </w:rPr>
        <w:t xml:space="preserve">  </w:t>
      </w:r>
      <w:r w:rsidDel="00000000" w:rsidR="00000000" w:rsidRPr="00000000">
        <w:rPr>
          <w:rFonts w:ascii="Roboto" w:cs="Roboto" w:eastAsia="Roboto" w:hAnsi="Roboto"/>
          <w:b w:val="1"/>
          <w:color w:val="545758"/>
          <w:rtl w:val="0"/>
        </w:rPr>
        <w:t xml:space="preserve">Selected Fellows should be prepared to attend the ULI Fall Meeting in San Francisco on November 4-6, 2025. All expenses will be paid by the Fellowship.  </w:t>
      </w:r>
      <w:r w:rsidDel="00000000" w:rsidR="00000000" w:rsidRPr="00000000">
        <w:rPr>
          <w:rFonts w:ascii="Roboto" w:cs="Roboto" w:eastAsia="Roboto" w:hAnsi="Roboto"/>
          <w:color w:val="545758"/>
          <w:rtl w:val="0"/>
        </w:rPr>
        <w:t xml:space="preserve">Any questions can be directed to Abigail Franklin, at </w:t>
      </w:r>
      <w:hyperlink r:id="rId8">
        <w:r w:rsidDel="00000000" w:rsidR="00000000" w:rsidRPr="00000000">
          <w:rPr>
            <w:rFonts w:ascii="Roboto" w:cs="Roboto" w:eastAsia="Roboto" w:hAnsi="Roboto"/>
            <w:color w:val="545758"/>
            <w:u w:val="single"/>
            <w:rtl w:val="0"/>
          </w:rPr>
          <w:t xml:space="preserve">abigail_franklin@haas.berkeley.edu</w:t>
        </w:r>
      </w:hyperlink>
      <w:r w:rsidDel="00000000" w:rsidR="00000000" w:rsidRPr="00000000">
        <w:rPr>
          <w:rFonts w:ascii="Roboto" w:cs="Roboto" w:eastAsia="Roboto" w:hAnsi="Roboto"/>
          <w:color w:val="545758"/>
          <w:rtl w:val="0"/>
        </w:rPr>
        <w:t xml:space="preserve">. </w:t>
      </w:r>
    </w:p>
    <w:p w:rsidR="00000000" w:rsidDel="00000000" w:rsidP="00000000" w:rsidRDefault="00000000" w:rsidRPr="00000000" w14:paraId="00000022">
      <w:pPr>
        <w:spacing w:after="0" w:lineRule="auto"/>
        <w:rPr>
          <w:rFonts w:ascii="Roboto" w:cs="Roboto" w:eastAsia="Roboto" w:hAnsi="Roboto"/>
          <w:b w:val="1"/>
          <w:color w:val="545758"/>
        </w:rPr>
      </w:pPr>
      <w:r w:rsidDel="00000000" w:rsidR="00000000" w:rsidRPr="00000000">
        <w:rPr>
          <w:rtl w:val="0"/>
        </w:rPr>
      </w:r>
    </w:p>
    <w:p w:rsidR="00000000" w:rsidDel="00000000" w:rsidP="00000000" w:rsidRDefault="00000000" w:rsidRPr="00000000" w14:paraId="00000023">
      <w:pPr>
        <w:spacing w:after="0" w:lineRule="auto"/>
        <w:rPr>
          <w:rFonts w:ascii="Roboto" w:cs="Roboto" w:eastAsia="Roboto" w:hAnsi="Roboto"/>
          <w:b w:val="1"/>
          <w:color w:val="545758"/>
        </w:rPr>
      </w:pPr>
      <w:r w:rsidDel="00000000" w:rsidR="00000000" w:rsidRPr="00000000">
        <w:rPr>
          <w:rFonts w:ascii="Roboto" w:cs="Roboto" w:eastAsia="Roboto" w:hAnsi="Roboto"/>
          <w:b w:val="1"/>
          <w:color w:val="545758"/>
          <w:rtl w:val="0"/>
        </w:rPr>
        <w:t xml:space="preserve">Acknowledgements: </w:t>
      </w:r>
    </w:p>
    <w:p w:rsidR="00000000" w:rsidDel="00000000" w:rsidP="00000000" w:rsidRDefault="00000000" w:rsidRPr="00000000" w14:paraId="00000024">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The ULI Graduate Student Fellowship is made possible by the following Sponsors:</w:t>
      </w:r>
    </w:p>
    <w:p w:rsidR="00000000" w:rsidDel="00000000" w:rsidP="00000000" w:rsidRDefault="00000000" w:rsidRPr="00000000" w14:paraId="00000025">
      <w:pPr>
        <w:spacing w:after="0" w:lineRule="auto"/>
        <w:ind w:left="720" w:firstLine="0"/>
        <w:rPr>
          <w:rFonts w:ascii="Roboto" w:cs="Roboto" w:eastAsia="Roboto" w:hAnsi="Roboto"/>
          <w:color w:val="545758"/>
        </w:rPr>
      </w:pPr>
      <w:r w:rsidDel="00000000" w:rsidR="00000000" w:rsidRPr="00000000">
        <w:rPr>
          <w:rFonts w:ascii="Roboto" w:cs="Roboto" w:eastAsia="Roboto" w:hAnsi="Roboto"/>
          <w:color w:val="545758"/>
          <w:rtl w:val="0"/>
        </w:rPr>
        <w:t xml:space="preserve">Steve and Susan Chamberlin</w:t>
        <w:br w:type="textWrapping"/>
        <w:t xml:space="preserve">Bruce Etkin</w:t>
      </w:r>
    </w:p>
    <w:p w:rsidR="00000000" w:rsidDel="00000000" w:rsidP="00000000" w:rsidRDefault="00000000" w:rsidRPr="00000000" w14:paraId="00000026">
      <w:pPr>
        <w:spacing w:after="0" w:lineRule="auto"/>
        <w:ind w:left="720" w:firstLine="0"/>
        <w:rPr>
          <w:rFonts w:ascii="Roboto" w:cs="Roboto" w:eastAsia="Roboto" w:hAnsi="Roboto"/>
          <w:color w:val="545758"/>
        </w:rPr>
      </w:pPr>
      <w:r w:rsidDel="00000000" w:rsidR="00000000" w:rsidRPr="00000000">
        <w:rPr>
          <w:rtl w:val="0"/>
        </w:rPr>
      </w:r>
    </w:p>
    <w:p w:rsidR="00000000" w:rsidDel="00000000" w:rsidP="00000000" w:rsidRDefault="00000000" w:rsidRPr="00000000" w14:paraId="00000027">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The ULI Graduate Student Fellowship is administered by:</w:t>
      </w:r>
    </w:p>
    <w:p w:rsidR="00000000" w:rsidDel="00000000" w:rsidP="00000000" w:rsidRDefault="00000000" w:rsidRPr="00000000" w14:paraId="00000028">
      <w:pPr>
        <w:spacing w:after="0" w:lineRule="auto"/>
        <w:ind w:left="720" w:firstLine="0"/>
        <w:rPr>
          <w:rFonts w:ascii="Roboto" w:cs="Roboto" w:eastAsia="Roboto" w:hAnsi="Roboto"/>
          <w:color w:val="545758"/>
        </w:rPr>
      </w:pPr>
      <w:r w:rsidDel="00000000" w:rsidR="00000000" w:rsidRPr="00000000">
        <w:rPr>
          <w:rFonts w:ascii="Roboto" w:cs="Roboto" w:eastAsia="Roboto" w:hAnsi="Roboto"/>
          <w:color w:val="545758"/>
          <w:rtl w:val="0"/>
        </w:rPr>
        <w:t xml:space="preserve">ULI Foundation</w:t>
      </w:r>
    </w:p>
    <w:p w:rsidR="00000000" w:rsidDel="00000000" w:rsidP="00000000" w:rsidRDefault="00000000" w:rsidRPr="00000000" w14:paraId="00000029">
      <w:pPr>
        <w:spacing w:after="0" w:lineRule="auto"/>
        <w:ind w:left="720" w:firstLine="0"/>
        <w:rPr>
          <w:rFonts w:ascii="Roboto" w:cs="Roboto" w:eastAsia="Roboto" w:hAnsi="Roboto"/>
          <w:color w:val="545758"/>
        </w:rPr>
      </w:pPr>
      <w:r w:rsidDel="00000000" w:rsidR="00000000" w:rsidRPr="00000000">
        <w:rPr>
          <w:rFonts w:ascii="Roboto" w:cs="Roboto" w:eastAsia="Roboto" w:hAnsi="Roboto"/>
          <w:color w:val="545758"/>
          <w:rtl w:val="0"/>
        </w:rPr>
        <w:t xml:space="preserve">2001 L Street NW </w:t>
      </w:r>
    </w:p>
    <w:p w:rsidR="00000000" w:rsidDel="00000000" w:rsidP="00000000" w:rsidRDefault="00000000" w:rsidRPr="00000000" w14:paraId="0000002A">
      <w:pPr>
        <w:spacing w:after="0" w:lineRule="auto"/>
        <w:ind w:left="720" w:firstLine="0"/>
        <w:rPr>
          <w:rFonts w:ascii="Roboto" w:cs="Roboto" w:eastAsia="Roboto" w:hAnsi="Roboto"/>
          <w:color w:val="545758"/>
        </w:rPr>
      </w:pPr>
      <w:r w:rsidDel="00000000" w:rsidR="00000000" w:rsidRPr="00000000">
        <w:rPr>
          <w:rFonts w:ascii="Roboto" w:cs="Roboto" w:eastAsia="Roboto" w:hAnsi="Roboto"/>
          <w:color w:val="545758"/>
          <w:rtl w:val="0"/>
        </w:rPr>
        <w:t xml:space="preserve">Suite 200</w:t>
      </w:r>
    </w:p>
    <w:p w:rsidR="00000000" w:rsidDel="00000000" w:rsidP="00000000" w:rsidRDefault="00000000" w:rsidRPr="00000000" w14:paraId="0000002B">
      <w:pPr>
        <w:spacing w:after="0" w:lineRule="auto"/>
        <w:ind w:left="720" w:firstLine="0"/>
        <w:rPr>
          <w:rFonts w:ascii="Roboto" w:cs="Roboto" w:eastAsia="Roboto" w:hAnsi="Roboto"/>
          <w:color w:val="545758"/>
        </w:rPr>
      </w:pPr>
      <w:r w:rsidDel="00000000" w:rsidR="00000000" w:rsidRPr="00000000">
        <w:rPr>
          <w:rFonts w:ascii="Roboto" w:cs="Roboto" w:eastAsia="Roboto" w:hAnsi="Roboto"/>
          <w:color w:val="545758"/>
          <w:rtl w:val="0"/>
        </w:rPr>
        <w:t xml:space="preserve">Washington, D.C. 20036</w:t>
      </w:r>
    </w:p>
    <w:p w:rsidR="00000000" w:rsidDel="00000000" w:rsidP="00000000" w:rsidRDefault="00000000" w:rsidRPr="00000000" w14:paraId="0000002C">
      <w:pPr>
        <w:spacing w:after="0" w:lineRule="auto"/>
        <w:ind w:left="720" w:firstLine="0"/>
        <w:rPr>
          <w:rFonts w:ascii="Roboto" w:cs="Roboto" w:eastAsia="Roboto" w:hAnsi="Roboto"/>
          <w:color w:val="545758"/>
        </w:rPr>
      </w:pPr>
      <w:r w:rsidDel="00000000" w:rsidR="00000000" w:rsidRPr="00000000">
        <w:rPr>
          <w:rFonts w:ascii="Roboto" w:cs="Roboto" w:eastAsia="Roboto" w:hAnsi="Roboto"/>
          <w:color w:val="545758"/>
          <w:rtl w:val="0"/>
        </w:rPr>
        <w:t xml:space="preserve">Telephone: 202-624-7044</w:t>
      </w:r>
    </w:p>
    <w:p w:rsidR="00000000" w:rsidDel="00000000" w:rsidP="00000000" w:rsidRDefault="00000000" w:rsidRPr="00000000" w14:paraId="0000002D">
      <w:pPr>
        <w:spacing w:after="0" w:lineRule="auto"/>
        <w:ind w:left="720" w:firstLine="0"/>
        <w:rPr>
          <w:rFonts w:ascii="Roboto" w:cs="Roboto" w:eastAsia="Roboto" w:hAnsi="Roboto"/>
          <w:b w:val="1"/>
          <w:color w:val="545758"/>
          <w:sz w:val="32"/>
          <w:szCs w:val="32"/>
        </w:rPr>
      </w:pPr>
      <w:r w:rsidDel="00000000" w:rsidR="00000000" w:rsidRPr="00000000">
        <w:rPr>
          <w:rtl w:val="0"/>
        </w:rPr>
      </w:r>
    </w:p>
    <w:p w:rsidR="00000000" w:rsidDel="00000000" w:rsidP="00000000" w:rsidRDefault="00000000" w:rsidRPr="00000000" w14:paraId="0000002E">
      <w:pPr>
        <w:spacing w:after="0" w:lineRule="auto"/>
        <w:ind w:left="720" w:firstLine="0"/>
        <w:rPr>
          <w:rFonts w:ascii="Roboto" w:cs="Roboto" w:eastAsia="Roboto" w:hAnsi="Roboto"/>
          <w:b w:val="1"/>
          <w:color w:val="545758"/>
          <w:sz w:val="32"/>
          <w:szCs w:val="32"/>
        </w:rPr>
      </w:pPr>
      <w:r w:rsidDel="00000000" w:rsidR="00000000" w:rsidRPr="00000000">
        <w:rPr>
          <w:rtl w:val="0"/>
        </w:rPr>
      </w:r>
    </w:p>
    <w:p w:rsidR="00000000" w:rsidDel="00000000" w:rsidP="00000000" w:rsidRDefault="00000000" w:rsidRPr="00000000" w14:paraId="0000002F">
      <w:pPr>
        <w:spacing w:after="0" w:lineRule="auto"/>
        <w:rPr>
          <w:rFonts w:ascii="Roboto" w:cs="Roboto" w:eastAsia="Roboto" w:hAnsi="Roboto"/>
          <w:b w:val="1"/>
          <w:color w:val="545758"/>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after="0" w:lineRule="auto"/>
        <w:ind w:left="720" w:firstLine="0"/>
        <w:jc w:val="center"/>
        <w:rPr>
          <w:rFonts w:ascii="Roboto" w:cs="Roboto" w:eastAsia="Roboto" w:hAnsi="Roboto"/>
          <w:color w:val="545758"/>
        </w:rPr>
      </w:pPr>
      <w:r w:rsidDel="00000000" w:rsidR="00000000" w:rsidRPr="00000000">
        <w:rPr>
          <w:rFonts w:ascii="Roboto" w:cs="Roboto" w:eastAsia="Roboto" w:hAnsi="Roboto"/>
          <w:b w:val="1"/>
          <w:color w:val="545758"/>
          <w:sz w:val="32"/>
          <w:szCs w:val="32"/>
          <w:rtl w:val="0"/>
        </w:rPr>
        <w:t xml:space="preserve">ULI Graduate Student Fellowship</w:t>
      </w:r>
      <w:r w:rsidDel="00000000" w:rsidR="00000000" w:rsidRPr="00000000">
        <w:rPr>
          <w:rtl w:val="0"/>
        </w:rPr>
      </w:r>
    </w:p>
    <w:p w:rsidR="00000000" w:rsidDel="00000000" w:rsidP="00000000" w:rsidRDefault="00000000" w:rsidRPr="00000000" w14:paraId="00000031">
      <w:pPr>
        <w:spacing w:after="0" w:lineRule="auto"/>
        <w:jc w:val="center"/>
        <w:rPr>
          <w:rFonts w:ascii="Roboto" w:cs="Roboto" w:eastAsia="Roboto" w:hAnsi="Roboto"/>
          <w:b w:val="1"/>
          <w:color w:val="545758"/>
          <w:sz w:val="32"/>
          <w:szCs w:val="32"/>
        </w:rPr>
      </w:pPr>
      <w:r w:rsidDel="00000000" w:rsidR="00000000" w:rsidRPr="00000000">
        <w:rPr>
          <w:rFonts w:ascii="Roboto" w:cs="Roboto" w:eastAsia="Roboto" w:hAnsi="Roboto"/>
          <w:b w:val="1"/>
          <w:color w:val="545758"/>
          <w:sz w:val="32"/>
          <w:szCs w:val="32"/>
          <w:rtl w:val="0"/>
        </w:rPr>
        <w:t xml:space="preserve">Application Form</w:t>
      </w:r>
    </w:p>
    <w:p w:rsidR="00000000" w:rsidDel="00000000" w:rsidP="00000000" w:rsidRDefault="00000000" w:rsidRPr="00000000" w14:paraId="00000032">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Applicant’s Full Name:  _______________________________________________________________________</w:t>
      </w:r>
    </w:p>
    <w:p w:rsidR="00000000" w:rsidDel="00000000" w:rsidP="00000000" w:rsidRDefault="00000000" w:rsidRPr="00000000" w14:paraId="00000033">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Mailing Address (school year): _______________________________________________________________</w:t>
      </w:r>
    </w:p>
    <w:p w:rsidR="00000000" w:rsidDel="00000000" w:rsidP="00000000" w:rsidRDefault="00000000" w:rsidRPr="00000000" w14:paraId="00000034">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______________________________________________________________________________________________</w:t>
      </w:r>
    </w:p>
    <w:p w:rsidR="00000000" w:rsidDel="00000000" w:rsidP="00000000" w:rsidRDefault="00000000" w:rsidRPr="00000000" w14:paraId="00000035">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Mailing Address (summer, if different from above): ____________________________________________</w:t>
      </w:r>
    </w:p>
    <w:p w:rsidR="00000000" w:rsidDel="00000000" w:rsidP="00000000" w:rsidRDefault="00000000" w:rsidRPr="00000000" w14:paraId="00000036">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______________________________________________________________________________________________</w:t>
      </w:r>
    </w:p>
    <w:p w:rsidR="00000000" w:rsidDel="00000000" w:rsidP="00000000" w:rsidRDefault="00000000" w:rsidRPr="00000000" w14:paraId="00000037">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Contact Phone Number: ______________________________________________________________________</w:t>
      </w:r>
    </w:p>
    <w:p w:rsidR="00000000" w:rsidDel="00000000" w:rsidP="00000000" w:rsidRDefault="00000000" w:rsidRPr="00000000" w14:paraId="00000038">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Contact Email: _______________________________________________________________________________</w:t>
      </w:r>
    </w:p>
    <w:p w:rsidR="00000000" w:rsidDel="00000000" w:rsidP="00000000" w:rsidRDefault="00000000" w:rsidRPr="00000000" w14:paraId="00000039">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Institution Name and Degree Program: _______________________________________________________</w:t>
      </w:r>
    </w:p>
    <w:p w:rsidR="00000000" w:rsidDel="00000000" w:rsidP="00000000" w:rsidRDefault="00000000" w:rsidRPr="00000000" w14:paraId="0000003A">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Expected Graduation Date: ___________________________________________________________________</w:t>
      </w:r>
    </w:p>
    <w:p w:rsidR="00000000" w:rsidDel="00000000" w:rsidP="00000000" w:rsidRDefault="00000000" w:rsidRPr="00000000" w14:paraId="0000003B">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3C">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3D">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3E">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3F">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40">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41">
      <w:pPr>
        <w:spacing w:after="0" w:lineRule="auto"/>
        <w:rPr>
          <w:rFonts w:ascii="Roboto" w:cs="Roboto" w:eastAsia="Roboto" w:hAnsi="Roboto"/>
          <w:color w:val="545758"/>
        </w:rPr>
      </w:pPr>
      <w:r w:rsidDel="00000000" w:rsidR="00000000" w:rsidRPr="00000000">
        <w:rPr>
          <w:rtl w:val="0"/>
        </w:rPr>
      </w:r>
    </w:p>
    <w:p w:rsidR="00000000" w:rsidDel="00000000" w:rsidP="00000000" w:rsidRDefault="00000000" w:rsidRPr="00000000" w14:paraId="00000042">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__________________________________________________________</w:t>
        <w:tab/>
        <w:tab/>
        <w:t xml:space="preserve">__________________</w:t>
      </w:r>
    </w:p>
    <w:p w:rsidR="00000000" w:rsidDel="00000000" w:rsidP="00000000" w:rsidRDefault="00000000" w:rsidRPr="00000000" w14:paraId="00000043">
      <w:pPr>
        <w:spacing w:after="0" w:lineRule="auto"/>
        <w:rPr>
          <w:rFonts w:ascii="Roboto" w:cs="Roboto" w:eastAsia="Roboto" w:hAnsi="Roboto"/>
          <w:color w:val="545758"/>
        </w:rPr>
      </w:pPr>
      <w:r w:rsidDel="00000000" w:rsidR="00000000" w:rsidRPr="00000000">
        <w:rPr>
          <w:rFonts w:ascii="Roboto" w:cs="Roboto" w:eastAsia="Roboto" w:hAnsi="Roboto"/>
          <w:color w:val="545758"/>
          <w:rtl w:val="0"/>
        </w:rPr>
        <w:t xml:space="preserve">Signature</w:t>
        <w:tab/>
        <w:tab/>
        <w:tab/>
        <w:tab/>
        <w:tab/>
        <w:tab/>
        <w:tab/>
        <w:tab/>
        <w:t xml:space="preserve">Date</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-598309</wp:posOffset>
          </wp:positionH>
          <wp:positionV relativeFrom="margin">
            <wp:posOffset>-620887</wp:posOffset>
          </wp:positionV>
          <wp:extent cx="1670304" cy="410730"/>
          <wp:effectExtent b="0" l="0" r="0" t="0"/>
          <wp:wrapSquare wrapText="bothSides" distB="0" distT="0" distL="114300" distR="114300"/>
          <wp:docPr descr="A picture containing text, font, graphics, screenshot&#10;&#10;Description automatically generated" id="4" name="image1.png"/>
          <a:graphic>
            <a:graphicData uri="http://schemas.openxmlformats.org/drawingml/2006/picture">
              <pic:pic>
                <pic:nvPicPr>
                  <pic:cNvPr descr="A picture containing text, font, graphics, screenshot&#10;&#10;Description automatically generated" id="0" name="image1.png"/>
                  <pic:cNvPicPr preferRelativeResize="0"/>
                </pic:nvPicPr>
                <pic:blipFill>
                  <a:blip r:embed="rId1"/>
                  <a:srcRect b="0" l="0" r="0" t="0"/>
                  <a:stretch>
                    <a:fillRect/>
                  </a:stretch>
                </pic:blipFill>
                <pic:spPr>
                  <a:xfrm>
                    <a:off x="0" y="0"/>
                    <a:ext cx="1670304" cy="4107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62CE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ColorfulList-Accent11" w:customStyle="1">
    <w:name w:val="Colorful List - Accent 11"/>
    <w:basedOn w:val="Normal"/>
    <w:uiPriority w:val="34"/>
    <w:qFormat w:val="1"/>
    <w:rsid w:val="00BB1AB4"/>
    <w:pPr>
      <w:ind w:left="720"/>
      <w:contextualSpacing w:val="1"/>
    </w:pPr>
  </w:style>
  <w:style w:type="paragraph" w:styleId="NormalWeb">
    <w:name w:val="Normal (Web)"/>
    <w:basedOn w:val="Normal"/>
    <w:uiPriority w:val="99"/>
    <w:semiHidden w:val="1"/>
    <w:unhideWhenUsed w:val="1"/>
    <w:rsid w:val="00BB1AB4"/>
    <w:pPr>
      <w:spacing w:after="100" w:afterAutospacing="1" w:before="100" w:beforeAutospacing="1" w:line="240" w:lineRule="auto"/>
    </w:pPr>
    <w:rPr>
      <w:rFonts w:ascii="Verdana" w:eastAsia="Times New Roman" w:hAnsi="Verdana"/>
      <w:color w:val="333333"/>
      <w:sz w:val="17"/>
      <w:szCs w:val="17"/>
    </w:rPr>
  </w:style>
  <w:style w:type="character" w:styleId="Hyperlink">
    <w:name w:val="Hyperlink"/>
    <w:basedOn w:val="DefaultParagraphFont"/>
    <w:uiPriority w:val="99"/>
    <w:unhideWhenUsed w:val="1"/>
    <w:rsid w:val="009643E1"/>
    <w:rPr>
      <w:color w:val="0000ff"/>
      <w:u w:val="single"/>
    </w:rPr>
  </w:style>
  <w:style w:type="paragraph" w:styleId="Header">
    <w:name w:val="header"/>
    <w:basedOn w:val="Normal"/>
    <w:link w:val="HeaderChar"/>
    <w:uiPriority w:val="99"/>
    <w:unhideWhenUsed w:val="1"/>
    <w:rsid w:val="00CE01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0128"/>
    <w:rPr>
      <w:sz w:val="22"/>
      <w:szCs w:val="22"/>
    </w:rPr>
  </w:style>
  <w:style w:type="paragraph" w:styleId="Footer">
    <w:name w:val="footer"/>
    <w:basedOn w:val="Normal"/>
    <w:link w:val="FooterChar"/>
    <w:uiPriority w:val="99"/>
    <w:unhideWhenUsed w:val="1"/>
    <w:rsid w:val="00CE01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0128"/>
    <w:rPr>
      <w:sz w:val="22"/>
      <w:szCs w:val="22"/>
    </w:rPr>
  </w:style>
  <w:style w:type="character" w:styleId="UnresolvedMention">
    <w:name w:val="Unresolved Mention"/>
    <w:basedOn w:val="DefaultParagraphFont"/>
    <w:uiPriority w:val="99"/>
    <w:semiHidden w:val="1"/>
    <w:unhideWhenUsed w:val="1"/>
    <w:rsid w:val="00155651"/>
    <w:rPr>
      <w:color w:val="605e5c"/>
      <w:shd w:color="auto" w:fill="e1dfdd" w:val="clear"/>
    </w:rPr>
  </w:style>
  <w:style w:type="paragraph" w:styleId="ListParagraph">
    <w:name w:val="List Paragraph"/>
    <w:basedOn w:val="Normal"/>
    <w:uiPriority w:val="34"/>
    <w:qFormat w:val="1"/>
    <w:rsid w:val="00BF05E4"/>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igail_franklin@haas.berkeley.edu" TargetMode="External"/><Relationship Id="rId8" Type="http://schemas.openxmlformats.org/officeDocument/2006/relationships/hyperlink" Target="mailto:abigail_franklin@haas.berkeley.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fdd9X+3qXEj9jLI+iAmESE6cQ==">CgMxLjA4AHIhMU55S1RWSDhNVDU2X3hFZEwwTUJSSVgyZ0lKOGt3Um9Q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2023-05-10T18:12:00Z</dcterms:created>
  <dc:creator>Debra Underwood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-2120249075</vt:i4>
  </property>
  <property fmtid="{D5CDD505-2E9C-101B-9397-08002B2CF9AE}" pid="3" name="MSIP_Label_70388465-aeed-4329-a493-dfb4cee22503_Enabled">
    <vt:lpwstr>true</vt:lpwstr>
  </property>
  <property fmtid="{D5CDD505-2E9C-101B-9397-08002B2CF9AE}" pid="4" name="MSIP_Label_70388465-aeed-4329-a493-dfb4cee22503_SetDate">
    <vt:lpwstr>2023-05-04T02:39:14Z</vt:lpwstr>
  </property>
  <property fmtid="{D5CDD505-2E9C-101B-9397-08002B2CF9AE}" pid="5" name="MSIP_Label_70388465-aeed-4329-a493-dfb4cee22503_Method">
    <vt:lpwstr>Standard</vt:lpwstr>
  </property>
  <property fmtid="{D5CDD505-2E9C-101B-9397-08002B2CF9AE}" pid="6" name="MSIP_Label_70388465-aeed-4329-a493-dfb4cee22503_Name">
    <vt:lpwstr>defa4170-0d19-0005-0004-bc88714345d2</vt:lpwstr>
  </property>
  <property fmtid="{D5CDD505-2E9C-101B-9397-08002B2CF9AE}" pid="7" name="MSIP_Label_70388465-aeed-4329-a493-dfb4cee22503_SiteId">
    <vt:lpwstr>c733f279-2e57-447e-b549-b435d7bcf45e</vt:lpwstr>
  </property>
  <property fmtid="{D5CDD505-2E9C-101B-9397-08002B2CF9AE}" pid="8" name="MSIP_Label_70388465-aeed-4329-a493-dfb4cee22503_ActionId">
    <vt:lpwstr>7e26a060-38a5-4b49-b170-bb4d3c62c45c</vt:lpwstr>
  </property>
  <property fmtid="{D5CDD505-2E9C-101B-9397-08002B2CF9AE}" pid="9" name="MSIP_Label_70388465-aeed-4329-a493-dfb4cee22503_ContentBits">
    <vt:lpwstr>0</vt:lpwstr>
  </property>
</Properties>
</file>