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52ADA" w14:textId="77777777" w:rsidR="00761F25" w:rsidRPr="0061276F" w:rsidRDefault="00761F25">
      <w:pPr>
        <w:rPr>
          <w:rStyle w:val="oypena"/>
          <w:rFonts w:ascii="Arial" w:hAnsi="Arial" w:cs="Arial"/>
          <w:b/>
          <w:bCs/>
          <w:sz w:val="28"/>
          <w:szCs w:val="28"/>
        </w:rPr>
      </w:pPr>
      <w:r w:rsidRPr="0061276F">
        <w:rPr>
          <w:rStyle w:val="oypena"/>
          <w:rFonts w:ascii="Arial" w:hAnsi="Arial" w:cs="Arial"/>
          <w:b/>
          <w:bCs/>
          <w:sz w:val="28"/>
          <w:szCs w:val="28"/>
        </w:rPr>
        <w:t>Identifying priorities and developing collaborative action plans to improve accessible housing practice, policy, and research in Canada</w:t>
      </w:r>
    </w:p>
    <w:p w14:paraId="7F59B50C" w14:textId="77777777" w:rsidR="0061276F" w:rsidRDefault="0061276F" w:rsidP="00761F25">
      <w:pPr>
        <w:rPr>
          <w:rStyle w:val="oypena"/>
          <w:rFonts w:ascii="Arial" w:hAnsi="Arial" w:cs="Arial"/>
          <w:b/>
          <w:bCs/>
          <w:sz w:val="28"/>
          <w:szCs w:val="28"/>
        </w:rPr>
      </w:pPr>
    </w:p>
    <w:p w14:paraId="2F8394FB" w14:textId="77777777" w:rsidR="00761F25" w:rsidRPr="0061276F" w:rsidRDefault="00761F25" w:rsidP="00761F25">
      <w:pPr>
        <w:rPr>
          <w:rStyle w:val="oypena"/>
          <w:rFonts w:ascii="Arial" w:hAnsi="Arial" w:cs="Arial"/>
          <w:b/>
          <w:bCs/>
          <w:sz w:val="28"/>
          <w:szCs w:val="28"/>
        </w:rPr>
      </w:pPr>
      <w:r w:rsidRPr="0061276F">
        <w:rPr>
          <w:rStyle w:val="oypena"/>
          <w:rFonts w:ascii="Arial" w:hAnsi="Arial" w:cs="Arial"/>
          <w:b/>
          <w:bCs/>
          <w:sz w:val="28"/>
          <w:szCs w:val="28"/>
        </w:rPr>
        <w:t>Research Summary</w:t>
      </w:r>
    </w:p>
    <w:p w14:paraId="65F73254" w14:textId="77777777" w:rsidR="00761F25" w:rsidRPr="0061276F" w:rsidRDefault="00761F25" w:rsidP="00761F25">
      <w:pPr>
        <w:rPr>
          <w:rFonts w:ascii="Arial" w:hAnsi="Arial" w:cs="Arial"/>
          <w:b/>
          <w:bCs/>
          <w:sz w:val="24"/>
          <w:szCs w:val="24"/>
        </w:rPr>
      </w:pPr>
      <w:r w:rsidRPr="0061276F">
        <w:rPr>
          <w:rStyle w:val="oypena"/>
          <w:rFonts w:ascii="Arial" w:hAnsi="Arial" w:cs="Arial"/>
          <w:sz w:val="24"/>
          <w:szCs w:val="24"/>
        </w:rPr>
        <w:t>Access to appropriate and affordable housing is a human right and is critical for a person’s dignity, wellbeing and ability to meaningfully participate in their community. Unfortunately, for people with disabilities or persons with accessible housing needs, finding appropriate housing is challenging.</w:t>
      </w:r>
    </w:p>
    <w:p w14:paraId="5752B5DA" w14:textId="77777777" w:rsidR="00761F25" w:rsidRPr="0061276F" w:rsidRDefault="00761F25" w:rsidP="00761F25">
      <w:pPr>
        <w:pStyle w:val="cvgsua"/>
        <w:spacing w:line="345" w:lineRule="atLeast"/>
        <w:rPr>
          <w:rFonts w:ascii="Arial" w:hAnsi="Arial" w:cs="Arial"/>
        </w:rPr>
      </w:pPr>
      <w:r w:rsidRPr="0061276F">
        <w:rPr>
          <w:rStyle w:val="oypena"/>
          <w:rFonts w:ascii="Arial" w:hAnsi="Arial" w:cs="Arial"/>
          <w:b/>
          <w:bCs/>
        </w:rPr>
        <w:t>The</w:t>
      </w:r>
      <w:r w:rsidRPr="0061276F">
        <w:rPr>
          <w:rStyle w:val="oypena"/>
          <w:rFonts w:ascii="Arial" w:hAnsi="Arial" w:cs="Arial"/>
        </w:rPr>
        <w:t xml:space="preserve"> </w:t>
      </w:r>
      <w:r w:rsidRPr="0061276F">
        <w:rPr>
          <w:rStyle w:val="oypena"/>
          <w:rFonts w:ascii="Arial" w:hAnsi="Arial" w:cs="Arial"/>
          <w:b/>
          <w:bCs/>
        </w:rPr>
        <w:t>St. John’s Rehab Research Program (Sunnybrook Research Institute)</w:t>
      </w:r>
      <w:r w:rsidRPr="0061276F">
        <w:rPr>
          <w:rStyle w:val="oypena"/>
          <w:rFonts w:ascii="Arial" w:hAnsi="Arial" w:cs="Arial"/>
        </w:rPr>
        <w:t xml:space="preserve"> worked collaboratively with real-estate developers, advocacy groups, accessibility experts, researchers, and persons with lived experience of requiring accessible housing to identify key priorities to improve the current state of practice, policy and research for accessible housing in Canada.</w:t>
      </w:r>
    </w:p>
    <w:p w14:paraId="1B175745" w14:textId="77777777" w:rsidR="00761F25" w:rsidRPr="0061276F" w:rsidRDefault="00761F25" w:rsidP="00761F25">
      <w:pPr>
        <w:pStyle w:val="cvgsua"/>
        <w:spacing w:line="345" w:lineRule="atLeast"/>
        <w:rPr>
          <w:rFonts w:ascii="Arial" w:hAnsi="Arial" w:cs="Arial"/>
        </w:rPr>
      </w:pPr>
      <w:r w:rsidRPr="0061276F">
        <w:rPr>
          <w:rStyle w:val="oypena"/>
          <w:rFonts w:ascii="Arial" w:hAnsi="Arial" w:cs="Arial"/>
        </w:rPr>
        <w:t xml:space="preserve">This research identified 21 accessible housing priorities by interviewing 59 people from various housing and disability sectors, including people with lived experience, on what was needed to improve accessible housing in Canada. </w:t>
      </w:r>
    </w:p>
    <w:p w14:paraId="697BBB32" w14:textId="77777777" w:rsidR="00761F25" w:rsidRPr="0061276F" w:rsidRDefault="00761F25" w:rsidP="00761F25">
      <w:pPr>
        <w:pStyle w:val="cvgsua"/>
        <w:spacing w:line="345" w:lineRule="atLeast"/>
        <w:rPr>
          <w:rFonts w:ascii="Arial" w:hAnsi="Arial" w:cs="Arial"/>
        </w:rPr>
      </w:pPr>
      <w:r w:rsidRPr="0061276F">
        <w:rPr>
          <w:rStyle w:val="oypena"/>
          <w:rFonts w:ascii="Arial" w:hAnsi="Arial" w:cs="Arial"/>
        </w:rPr>
        <w:t>These priorities were shared with an expert panel, who reflected on the 21 priorities, and worked to obtain consensus on which ones should be mobilized into action over the next 3 years (</w:t>
      </w:r>
      <w:r w:rsidRPr="0061276F">
        <w:rPr>
          <w:rStyle w:val="oypena"/>
          <w:rFonts w:ascii="Arial" w:hAnsi="Arial" w:cs="Arial"/>
          <w:b/>
        </w:rPr>
        <w:t>see page 2 for details</w:t>
      </w:r>
      <w:r w:rsidRPr="0061276F">
        <w:rPr>
          <w:rStyle w:val="oypena"/>
          <w:rFonts w:ascii="Arial" w:hAnsi="Arial" w:cs="Arial"/>
        </w:rPr>
        <w:t>).</w:t>
      </w:r>
    </w:p>
    <w:p w14:paraId="4AC951CB" w14:textId="77777777" w:rsidR="0061276F" w:rsidRDefault="0061276F">
      <w:pPr>
        <w:rPr>
          <w:rStyle w:val="oypena"/>
          <w:rFonts w:ascii="Arial" w:hAnsi="Arial" w:cs="Arial"/>
          <w:b/>
          <w:bCs/>
          <w:sz w:val="28"/>
          <w:szCs w:val="28"/>
        </w:rPr>
      </w:pPr>
    </w:p>
    <w:p w14:paraId="2853B06A" w14:textId="77777777" w:rsidR="00761F25" w:rsidRPr="0061276F" w:rsidRDefault="00761F25">
      <w:pPr>
        <w:rPr>
          <w:rStyle w:val="oypena"/>
          <w:rFonts w:ascii="Arial" w:hAnsi="Arial" w:cs="Arial"/>
          <w:b/>
          <w:bCs/>
          <w:sz w:val="28"/>
          <w:szCs w:val="28"/>
        </w:rPr>
      </w:pPr>
      <w:r w:rsidRPr="0061276F">
        <w:rPr>
          <w:rStyle w:val="oypena"/>
          <w:rFonts w:ascii="Arial" w:hAnsi="Arial" w:cs="Arial"/>
          <w:b/>
          <w:bCs/>
          <w:sz w:val="28"/>
          <w:szCs w:val="28"/>
        </w:rPr>
        <w:t>Why is this research important?</w:t>
      </w:r>
    </w:p>
    <w:p w14:paraId="2DA399EA" w14:textId="77777777" w:rsidR="00761F25" w:rsidRPr="0061276F" w:rsidRDefault="00761F25" w:rsidP="00761F25">
      <w:pPr>
        <w:numPr>
          <w:ilvl w:val="0"/>
          <w:numId w:val="1"/>
        </w:numPr>
        <w:spacing w:before="100" w:beforeAutospacing="1" w:after="100" w:afterAutospacing="1" w:line="240" w:lineRule="auto"/>
        <w:rPr>
          <w:rFonts w:ascii="Arial" w:eastAsia="Times New Roman" w:hAnsi="Arial" w:cs="Arial"/>
          <w:sz w:val="24"/>
          <w:szCs w:val="24"/>
        </w:rPr>
      </w:pPr>
      <w:r w:rsidRPr="0061276F">
        <w:rPr>
          <w:rFonts w:ascii="Arial" w:eastAsia="Times New Roman" w:hAnsi="Arial" w:cs="Arial"/>
          <w:sz w:val="24"/>
          <w:szCs w:val="24"/>
        </w:rPr>
        <w:t>There are 8 million people, or 27% of the Canadian population, that have one or more disabilities. People living with disability are at high risk of not having their housing needs met due to many intersecting factors (i.e. higher rates of lower income, discrimination etc.). The growing rates of disability, along with Canada’s aging population, are making the need for accessible and affordable housing a high priority.</w:t>
      </w:r>
    </w:p>
    <w:p w14:paraId="785483D1" w14:textId="77777777" w:rsidR="0061276F" w:rsidRPr="0061276F" w:rsidRDefault="00761F25" w:rsidP="0061276F">
      <w:pPr>
        <w:numPr>
          <w:ilvl w:val="0"/>
          <w:numId w:val="2"/>
        </w:numPr>
        <w:spacing w:before="100" w:beforeAutospacing="1" w:after="100" w:afterAutospacing="1" w:line="240" w:lineRule="auto"/>
        <w:rPr>
          <w:rStyle w:val="oypena"/>
          <w:rFonts w:ascii="Arial" w:eastAsia="Times New Roman" w:hAnsi="Arial" w:cs="Arial"/>
          <w:sz w:val="24"/>
          <w:szCs w:val="24"/>
        </w:rPr>
      </w:pPr>
      <w:r w:rsidRPr="0061276F">
        <w:rPr>
          <w:rFonts w:ascii="Arial" w:eastAsia="Times New Roman" w:hAnsi="Arial" w:cs="Arial"/>
          <w:sz w:val="24"/>
          <w:szCs w:val="24"/>
        </w:rPr>
        <w:t>There is a lack of cohesion among different groups (i.e., advocacy groups, real-estate developers, researchers, etc.) across Canada advocating for accessible housing. Consequently, there are silos of activity in accessible housing, which hampers the ability to make significant changes to attitudes, practices, and policies on accessible housing.</w:t>
      </w:r>
    </w:p>
    <w:p w14:paraId="5D51D2A6" w14:textId="77777777" w:rsidR="0061276F" w:rsidRDefault="00761F25">
      <w:pPr>
        <w:rPr>
          <w:rStyle w:val="oypena"/>
          <w:rFonts w:cstheme="minorHAnsi"/>
          <w:b/>
          <w:bCs/>
        </w:rPr>
      </w:pPr>
      <w:r w:rsidRPr="0061276F">
        <w:rPr>
          <w:rStyle w:val="oypena"/>
          <w:rFonts w:ascii="Arial" w:hAnsi="Arial" w:cs="Arial"/>
          <w:b/>
          <w:bCs/>
          <w:sz w:val="28"/>
          <w:szCs w:val="28"/>
        </w:rPr>
        <w:lastRenderedPageBreak/>
        <w:t>Top Priorities</w:t>
      </w:r>
    </w:p>
    <w:p w14:paraId="270B0F89" w14:textId="77777777" w:rsidR="00761F25" w:rsidRPr="0061276F" w:rsidRDefault="00761F25">
      <w:pPr>
        <w:rPr>
          <w:rStyle w:val="oypena"/>
          <w:rFonts w:ascii="Arial" w:hAnsi="Arial" w:cs="Arial"/>
          <w:b/>
          <w:bCs/>
          <w:sz w:val="24"/>
          <w:szCs w:val="24"/>
        </w:rPr>
      </w:pPr>
      <w:r w:rsidRPr="0061276F">
        <w:rPr>
          <w:rStyle w:val="oypena"/>
          <w:rFonts w:ascii="Arial" w:hAnsi="Arial" w:cs="Arial"/>
          <w:sz w:val="24"/>
          <w:szCs w:val="24"/>
        </w:rPr>
        <w:t>An expert panel comprised of 45 people (33% of whom had lived experience of requiring accessible housing) worked collaboratively at an in-person event in Toronto (Ontario) on February 2nd, 2024 to identify the top priorities for advancing accessible housing in Canada.</w:t>
      </w:r>
    </w:p>
    <w:p w14:paraId="6E5FBD74" w14:textId="77777777" w:rsidR="0061276F" w:rsidRDefault="0061276F" w:rsidP="00761F25">
      <w:pPr>
        <w:rPr>
          <w:rStyle w:val="oypena"/>
          <w:rFonts w:ascii="Arial" w:hAnsi="Arial" w:cs="Arial"/>
          <w:b/>
          <w:bCs/>
          <w:sz w:val="28"/>
          <w:szCs w:val="28"/>
        </w:rPr>
      </w:pPr>
    </w:p>
    <w:p w14:paraId="69F3FE4E" w14:textId="77777777" w:rsidR="0061276F" w:rsidRDefault="00761F25" w:rsidP="00761F25">
      <w:pPr>
        <w:rPr>
          <w:rStyle w:val="oypena"/>
          <w:rFonts w:cstheme="minorHAnsi"/>
          <w:b/>
          <w:bCs/>
        </w:rPr>
      </w:pPr>
      <w:r w:rsidRPr="0061276F">
        <w:rPr>
          <w:rStyle w:val="oypena"/>
          <w:rFonts w:ascii="Arial" w:hAnsi="Arial" w:cs="Arial"/>
          <w:b/>
          <w:bCs/>
          <w:sz w:val="28"/>
          <w:szCs w:val="28"/>
        </w:rPr>
        <w:t>Priority area #1</w:t>
      </w:r>
      <w:r w:rsidR="0061276F">
        <w:rPr>
          <w:rStyle w:val="oypena"/>
          <w:rFonts w:ascii="Arial" w:hAnsi="Arial" w:cs="Arial"/>
          <w:b/>
          <w:bCs/>
          <w:sz w:val="28"/>
          <w:szCs w:val="28"/>
        </w:rPr>
        <w:t xml:space="preserve"> </w:t>
      </w:r>
      <w:r w:rsidR="0061276F" w:rsidRPr="0061276F">
        <w:rPr>
          <w:rStyle w:val="oypena"/>
          <w:rFonts w:ascii="Arial" w:hAnsi="Arial" w:cs="Arial"/>
          <w:b/>
          <w:bCs/>
          <w:sz w:val="28"/>
          <w:szCs w:val="28"/>
        </w:rPr>
        <w:t xml:space="preserve">- </w:t>
      </w:r>
      <w:r w:rsidRPr="0061276F">
        <w:rPr>
          <w:rStyle w:val="oypena"/>
          <w:rFonts w:ascii="Arial" w:hAnsi="Arial" w:cs="Arial"/>
          <w:b/>
          <w:bCs/>
          <w:sz w:val="28"/>
          <w:szCs w:val="28"/>
        </w:rPr>
        <w:t>Government Engagement</w:t>
      </w:r>
      <w:r w:rsidRPr="00761F25">
        <w:rPr>
          <w:rStyle w:val="oypena"/>
          <w:rFonts w:cstheme="minorHAnsi"/>
          <w:b/>
          <w:bCs/>
        </w:rPr>
        <w:t xml:space="preserve"> </w:t>
      </w:r>
    </w:p>
    <w:p w14:paraId="506FD738" w14:textId="77777777" w:rsidR="00761F25" w:rsidRPr="0061276F" w:rsidRDefault="00761F25" w:rsidP="00761F25">
      <w:pPr>
        <w:rPr>
          <w:rFonts w:ascii="Arial" w:hAnsi="Arial" w:cs="Arial"/>
          <w:b/>
          <w:bCs/>
          <w:sz w:val="24"/>
          <w:szCs w:val="24"/>
        </w:rPr>
      </w:pPr>
      <w:r w:rsidRPr="0061276F">
        <w:rPr>
          <w:rFonts w:ascii="Arial" w:eastAsia="Times New Roman" w:hAnsi="Arial" w:cs="Arial"/>
          <w:sz w:val="24"/>
          <w:szCs w:val="24"/>
        </w:rPr>
        <w:t>Panelists overwhelmingly agreed the highest priority was the need for higher levels of government engagement. For this priority, panelists....</w:t>
      </w:r>
    </w:p>
    <w:p w14:paraId="6DA053DC" w14:textId="77777777" w:rsidR="00761F25" w:rsidRPr="0061276F" w:rsidRDefault="00761F25" w:rsidP="00761F25">
      <w:pPr>
        <w:numPr>
          <w:ilvl w:val="0"/>
          <w:numId w:val="3"/>
        </w:numPr>
        <w:spacing w:before="100" w:beforeAutospacing="1" w:after="100" w:afterAutospacing="1" w:line="240" w:lineRule="auto"/>
        <w:rPr>
          <w:rFonts w:ascii="Arial" w:eastAsia="Times New Roman" w:hAnsi="Arial" w:cs="Arial"/>
          <w:sz w:val="24"/>
          <w:szCs w:val="24"/>
        </w:rPr>
      </w:pPr>
      <w:r w:rsidRPr="0061276F">
        <w:rPr>
          <w:rFonts w:ascii="Arial" w:eastAsia="Times New Roman" w:hAnsi="Arial" w:cs="Arial"/>
          <w:sz w:val="24"/>
          <w:szCs w:val="24"/>
        </w:rPr>
        <w:t>stressed the need to lobby for improved government funding to support the development of new accessible homes and accessibility related modifications of existing housing to combat the critically low stock of accessible homes in Canada.</w:t>
      </w:r>
    </w:p>
    <w:p w14:paraId="3ABE1AEE" w14:textId="77777777" w:rsidR="00761F25" w:rsidRPr="0061276F" w:rsidRDefault="00761F25" w:rsidP="00761F25">
      <w:pPr>
        <w:numPr>
          <w:ilvl w:val="0"/>
          <w:numId w:val="4"/>
        </w:numPr>
        <w:spacing w:before="100" w:beforeAutospacing="1" w:after="100" w:afterAutospacing="1" w:line="240" w:lineRule="auto"/>
        <w:rPr>
          <w:rFonts w:ascii="Arial" w:eastAsia="Times New Roman" w:hAnsi="Arial" w:cs="Arial"/>
          <w:sz w:val="24"/>
          <w:szCs w:val="24"/>
        </w:rPr>
      </w:pPr>
      <w:r w:rsidRPr="0061276F">
        <w:rPr>
          <w:rFonts w:ascii="Arial" w:eastAsia="Times New Roman" w:hAnsi="Arial" w:cs="Arial"/>
          <w:sz w:val="24"/>
          <w:szCs w:val="24"/>
        </w:rPr>
        <w:t xml:space="preserve">discussed how the creation of reliable and long-term funding opportunities would serve </w:t>
      </w:r>
      <w:proofErr w:type="gramStart"/>
      <w:r w:rsidRPr="0061276F">
        <w:rPr>
          <w:rFonts w:ascii="Arial" w:eastAsia="Times New Roman" w:hAnsi="Arial" w:cs="Arial"/>
          <w:sz w:val="24"/>
          <w:szCs w:val="24"/>
        </w:rPr>
        <w:t>as a means to</w:t>
      </w:r>
      <w:proofErr w:type="gramEnd"/>
      <w:r w:rsidRPr="0061276F">
        <w:rPr>
          <w:rFonts w:ascii="Arial" w:eastAsia="Times New Roman" w:hAnsi="Arial" w:cs="Arial"/>
          <w:sz w:val="24"/>
          <w:szCs w:val="24"/>
        </w:rPr>
        <w:t xml:space="preserve"> incentivize real-estate developers to provide accessible housing.</w:t>
      </w:r>
    </w:p>
    <w:p w14:paraId="2A1BE79E" w14:textId="77777777" w:rsidR="00761F25" w:rsidRPr="0061276F" w:rsidRDefault="00761F25" w:rsidP="00761F25">
      <w:pPr>
        <w:numPr>
          <w:ilvl w:val="0"/>
          <w:numId w:val="5"/>
        </w:numPr>
        <w:spacing w:before="100" w:beforeAutospacing="1" w:after="100" w:afterAutospacing="1" w:line="240" w:lineRule="auto"/>
        <w:rPr>
          <w:rFonts w:ascii="Arial" w:eastAsia="Times New Roman" w:hAnsi="Arial" w:cs="Arial"/>
          <w:sz w:val="24"/>
          <w:szCs w:val="24"/>
        </w:rPr>
      </w:pPr>
      <w:r w:rsidRPr="0061276F">
        <w:rPr>
          <w:rFonts w:ascii="Arial" w:eastAsia="Times New Roman" w:hAnsi="Arial" w:cs="Arial"/>
          <w:sz w:val="24"/>
          <w:szCs w:val="24"/>
        </w:rPr>
        <w:t>outlined an urgent need to enforce higher accessibility standards in all new government funded housing, which included the need for regulations and policies, such that housing should be required to minimally have the most commonly needed accessibility features (i.e., widened doorways, barrier-free entrances etc.) or have more punitive measures to enforce better accessible housing standards (i.e., the closure of non-compliant development sites).</w:t>
      </w:r>
    </w:p>
    <w:p w14:paraId="0B9152FF" w14:textId="77777777" w:rsidR="00761F25" w:rsidRPr="0061276F" w:rsidRDefault="00761F25" w:rsidP="00761F25">
      <w:pPr>
        <w:numPr>
          <w:ilvl w:val="0"/>
          <w:numId w:val="6"/>
        </w:numPr>
        <w:spacing w:before="100" w:beforeAutospacing="1" w:after="100" w:afterAutospacing="1" w:line="240" w:lineRule="auto"/>
        <w:rPr>
          <w:rFonts w:ascii="Arial" w:eastAsia="Times New Roman" w:hAnsi="Arial" w:cs="Arial"/>
          <w:sz w:val="24"/>
          <w:szCs w:val="24"/>
        </w:rPr>
      </w:pPr>
      <w:r w:rsidRPr="0061276F">
        <w:rPr>
          <w:rFonts w:ascii="Arial" w:eastAsia="Times New Roman" w:hAnsi="Arial" w:cs="Arial"/>
          <w:sz w:val="24"/>
          <w:szCs w:val="24"/>
        </w:rPr>
        <w:t>suggested key interest groups in the accessible housing field should partner to educate and lobby all levels of the government (municipal, provincial, federal) to support accessible housing regulations and policies.</w:t>
      </w:r>
    </w:p>
    <w:p w14:paraId="6129B5C2" w14:textId="77777777" w:rsidR="0061276F" w:rsidRDefault="0061276F" w:rsidP="00761F25">
      <w:pPr>
        <w:spacing w:before="100" w:beforeAutospacing="1" w:after="100" w:afterAutospacing="1" w:line="240" w:lineRule="auto"/>
        <w:rPr>
          <w:rStyle w:val="oypena"/>
          <w:rFonts w:ascii="Arial" w:hAnsi="Arial" w:cs="Arial"/>
          <w:b/>
          <w:bCs/>
          <w:sz w:val="28"/>
          <w:szCs w:val="28"/>
        </w:rPr>
      </w:pPr>
    </w:p>
    <w:p w14:paraId="182ECB5D" w14:textId="77777777" w:rsidR="0061276F" w:rsidRPr="0061276F" w:rsidRDefault="0061276F" w:rsidP="00761F25">
      <w:pPr>
        <w:spacing w:before="100" w:beforeAutospacing="1" w:after="100" w:afterAutospacing="1" w:line="240" w:lineRule="auto"/>
        <w:rPr>
          <w:rStyle w:val="oypena"/>
          <w:rFonts w:ascii="Arial" w:hAnsi="Arial" w:cs="Arial"/>
          <w:b/>
          <w:bCs/>
          <w:sz w:val="28"/>
          <w:szCs w:val="28"/>
        </w:rPr>
      </w:pPr>
      <w:r w:rsidRPr="0061276F">
        <w:rPr>
          <w:rStyle w:val="oypena"/>
          <w:rFonts w:ascii="Arial" w:hAnsi="Arial" w:cs="Arial"/>
          <w:b/>
          <w:bCs/>
          <w:sz w:val="28"/>
          <w:szCs w:val="28"/>
        </w:rPr>
        <w:t xml:space="preserve">Priority area #2 - </w:t>
      </w:r>
      <w:r w:rsidR="00761F25" w:rsidRPr="0061276F">
        <w:rPr>
          <w:rStyle w:val="oypena"/>
          <w:rFonts w:ascii="Arial" w:hAnsi="Arial" w:cs="Arial"/>
          <w:b/>
          <w:bCs/>
          <w:sz w:val="28"/>
          <w:szCs w:val="28"/>
        </w:rPr>
        <w:t xml:space="preserve">Educational Resources &amp; Services </w:t>
      </w:r>
    </w:p>
    <w:p w14:paraId="563C7A3D" w14:textId="77777777" w:rsidR="00761F25" w:rsidRPr="0061276F" w:rsidRDefault="00761F25" w:rsidP="00761F25">
      <w:pPr>
        <w:spacing w:before="100" w:beforeAutospacing="1" w:after="100" w:afterAutospacing="1" w:line="240" w:lineRule="auto"/>
        <w:rPr>
          <w:rFonts w:ascii="Arial" w:hAnsi="Arial" w:cs="Arial"/>
          <w:b/>
          <w:bCs/>
          <w:sz w:val="24"/>
          <w:szCs w:val="24"/>
        </w:rPr>
      </w:pPr>
      <w:r w:rsidRPr="0061276F">
        <w:rPr>
          <w:rFonts w:ascii="Arial" w:eastAsia="Times New Roman" w:hAnsi="Arial" w:cs="Arial"/>
          <w:sz w:val="24"/>
          <w:szCs w:val="24"/>
        </w:rPr>
        <w:t>The panelists noted the need to develop and share resources to fill knowledge gaps related accessible housing. To achieve this goal, there is a need to....</w:t>
      </w:r>
    </w:p>
    <w:p w14:paraId="692A4CA0" w14:textId="77777777" w:rsidR="00761F25" w:rsidRPr="0061276F" w:rsidRDefault="00761F25" w:rsidP="00761F25">
      <w:pPr>
        <w:numPr>
          <w:ilvl w:val="0"/>
          <w:numId w:val="7"/>
        </w:numPr>
        <w:spacing w:before="100" w:beforeAutospacing="1" w:after="100" w:afterAutospacing="1" w:line="240" w:lineRule="auto"/>
        <w:rPr>
          <w:rFonts w:ascii="Arial" w:eastAsia="Times New Roman" w:hAnsi="Arial" w:cs="Arial"/>
          <w:sz w:val="24"/>
          <w:szCs w:val="24"/>
        </w:rPr>
      </w:pPr>
      <w:r w:rsidRPr="0061276F">
        <w:rPr>
          <w:rFonts w:ascii="Arial" w:eastAsia="Times New Roman" w:hAnsi="Arial" w:cs="Arial"/>
          <w:sz w:val="24"/>
          <w:szCs w:val="24"/>
        </w:rPr>
        <w:t>create a central hub or portal of resources providing information related to support services, building, designing and funding within an accessible housing context. As well, there is a need to educate the general public on the universal benefits of accessible housing.</w:t>
      </w:r>
    </w:p>
    <w:p w14:paraId="16CA877F" w14:textId="77777777" w:rsidR="00761F25" w:rsidRPr="0061276F" w:rsidRDefault="00761F25" w:rsidP="00761F25">
      <w:pPr>
        <w:numPr>
          <w:ilvl w:val="0"/>
          <w:numId w:val="8"/>
        </w:numPr>
        <w:spacing w:before="100" w:beforeAutospacing="1" w:after="100" w:afterAutospacing="1" w:line="240" w:lineRule="auto"/>
        <w:rPr>
          <w:rFonts w:ascii="Arial" w:eastAsia="Times New Roman" w:hAnsi="Arial" w:cs="Arial"/>
          <w:sz w:val="24"/>
          <w:szCs w:val="24"/>
        </w:rPr>
      </w:pPr>
      <w:r w:rsidRPr="0061276F">
        <w:rPr>
          <w:rFonts w:ascii="Arial" w:eastAsia="Times New Roman" w:hAnsi="Arial" w:cs="Arial"/>
          <w:sz w:val="24"/>
          <w:szCs w:val="24"/>
        </w:rPr>
        <w:lastRenderedPageBreak/>
        <w:t xml:space="preserve">have tailored resources directed at housing developers and within </w:t>
      </w:r>
      <w:r w:rsidR="00361267">
        <w:rPr>
          <w:rFonts w:ascii="Arial" w:eastAsia="Times New Roman" w:hAnsi="Arial" w:cs="Arial"/>
          <w:sz w:val="24"/>
          <w:szCs w:val="24"/>
        </w:rPr>
        <w:t>post-secondary and trade school</w:t>
      </w:r>
      <w:r w:rsidRPr="0061276F">
        <w:rPr>
          <w:rFonts w:ascii="Arial" w:eastAsia="Times New Roman" w:hAnsi="Arial" w:cs="Arial"/>
          <w:sz w:val="24"/>
          <w:szCs w:val="24"/>
        </w:rPr>
        <w:t>s</w:t>
      </w:r>
      <w:r w:rsidR="00361267">
        <w:rPr>
          <w:rFonts w:ascii="Arial" w:eastAsia="Times New Roman" w:hAnsi="Arial" w:cs="Arial"/>
          <w:sz w:val="24"/>
          <w:szCs w:val="24"/>
        </w:rPr>
        <w:t>’</w:t>
      </w:r>
      <w:r w:rsidRPr="0061276F">
        <w:rPr>
          <w:rFonts w:ascii="Arial" w:eastAsia="Times New Roman" w:hAnsi="Arial" w:cs="Arial"/>
          <w:sz w:val="24"/>
          <w:szCs w:val="24"/>
        </w:rPr>
        <w:t xml:space="preserve"> core curriculums.</w:t>
      </w:r>
    </w:p>
    <w:p w14:paraId="72BCBFCB" w14:textId="77777777" w:rsidR="00761F25" w:rsidRPr="0061276F" w:rsidRDefault="00761F25" w:rsidP="00761F25">
      <w:pPr>
        <w:numPr>
          <w:ilvl w:val="0"/>
          <w:numId w:val="9"/>
        </w:numPr>
        <w:spacing w:before="100" w:beforeAutospacing="1" w:after="100" w:afterAutospacing="1" w:line="240" w:lineRule="auto"/>
        <w:rPr>
          <w:rFonts w:ascii="Arial" w:eastAsia="Times New Roman" w:hAnsi="Arial" w:cs="Arial"/>
          <w:sz w:val="24"/>
          <w:szCs w:val="24"/>
        </w:rPr>
      </w:pPr>
      <w:r w:rsidRPr="0061276F">
        <w:rPr>
          <w:rFonts w:ascii="Arial" w:eastAsia="Times New Roman" w:hAnsi="Arial" w:cs="Arial"/>
          <w:sz w:val="24"/>
          <w:szCs w:val="24"/>
        </w:rPr>
        <w:t>dismantle attitudinal barriers, suggesting the inclusion of a “why” component in the post-secondary and trade schools</w:t>
      </w:r>
      <w:r w:rsidR="00361267">
        <w:rPr>
          <w:rFonts w:ascii="Arial" w:eastAsia="Times New Roman" w:hAnsi="Arial" w:cs="Arial"/>
          <w:sz w:val="24"/>
          <w:szCs w:val="24"/>
        </w:rPr>
        <w:t>’</w:t>
      </w:r>
      <w:r w:rsidRPr="0061276F">
        <w:rPr>
          <w:rFonts w:ascii="Arial" w:eastAsia="Times New Roman" w:hAnsi="Arial" w:cs="Arial"/>
          <w:sz w:val="24"/>
          <w:szCs w:val="24"/>
        </w:rPr>
        <w:t xml:space="preserve"> curriculums. This would emphasize the importance of building for the future to support aging in the right place and the inclusion of people of different abilities.</w:t>
      </w:r>
    </w:p>
    <w:p w14:paraId="4E16B27A" w14:textId="77777777" w:rsidR="00761F25" w:rsidRPr="0061276F" w:rsidRDefault="00761F25" w:rsidP="00761F25">
      <w:pPr>
        <w:numPr>
          <w:ilvl w:val="0"/>
          <w:numId w:val="10"/>
        </w:numPr>
        <w:spacing w:before="100" w:beforeAutospacing="1" w:after="100" w:afterAutospacing="1" w:line="240" w:lineRule="auto"/>
        <w:rPr>
          <w:rFonts w:ascii="Arial" w:eastAsia="Times New Roman" w:hAnsi="Arial" w:cs="Arial"/>
          <w:sz w:val="24"/>
          <w:szCs w:val="24"/>
        </w:rPr>
      </w:pPr>
      <w:r w:rsidRPr="0061276F">
        <w:rPr>
          <w:rFonts w:ascii="Arial" w:eastAsia="Times New Roman" w:hAnsi="Arial" w:cs="Arial"/>
          <w:sz w:val="24"/>
          <w:szCs w:val="24"/>
        </w:rPr>
        <w:t>create services that help match people with disability with available accessible housing. For people with lived experience of searching for accessible housing, this process was challenging because real estate listings do not have accessibility related information. As well, there are knowledge gaps by real estate professionals on accessibility, and real estate developers report difficulties in finding tenants suited for accessible units they built in their properties.</w:t>
      </w:r>
    </w:p>
    <w:p w14:paraId="57C9C32B" w14:textId="77777777" w:rsidR="00761F25" w:rsidRPr="0061276F" w:rsidRDefault="00761F25" w:rsidP="00761F25">
      <w:pPr>
        <w:numPr>
          <w:ilvl w:val="0"/>
          <w:numId w:val="11"/>
        </w:numPr>
        <w:spacing w:before="100" w:beforeAutospacing="1" w:after="100" w:afterAutospacing="1" w:line="240" w:lineRule="auto"/>
        <w:rPr>
          <w:rFonts w:ascii="Arial" w:eastAsia="Times New Roman" w:hAnsi="Arial" w:cs="Arial"/>
          <w:sz w:val="24"/>
          <w:szCs w:val="24"/>
        </w:rPr>
      </w:pPr>
      <w:r w:rsidRPr="0061276F">
        <w:rPr>
          <w:rFonts w:ascii="Arial" w:eastAsia="Times New Roman" w:hAnsi="Arial" w:cs="Arial"/>
          <w:sz w:val="24"/>
          <w:szCs w:val="24"/>
        </w:rPr>
        <w:t xml:space="preserve">have the real estate development field meaningfully engage with end-users to help reduce attitudinal and societal barriers (i.e., showcasing aesthetic potential and opportunities for creative design of accessibility features). </w:t>
      </w:r>
    </w:p>
    <w:p w14:paraId="72512215" w14:textId="77777777" w:rsidR="00761F25" w:rsidRPr="0061276F" w:rsidRDefault="00761F25" w:rsidP="00761F25">
      <w:pPr>
        <w:numPr>
          <w:ilvl w:val="0"/>
          <w:numId w:val="12"/>
        </w:numPr>
        <w:spacing w:before="100" w:beforeAutospacing="1" w:after="100" w:afterAutospacing="1" w:line="240" w:lineRule="auto"/>
        <w:rPr>
          <w:rFonts w:ascii="Arial" w:eastAsia="Times New Roman" w:hAnsi="Arial" w:cs="Arial"/>
          <w:sz w:val="24"/>
          <w:szCs w:val="24"/>
        </w:rPr>
      </w:pPr>
      <w:r w:rsidRPr="0061276F">
        <w:rPr>
          <w:rFonts w:ascii="Arial" w:eastAsia="Times New Roman" w:hAnsi="Arial" w:cs="Arial"/>
          <w:sz w:val="24"/>
          <w:szCs w:val="24"/>
        </w:rPr>
        <w:t>increase diversity and include the perspectives of people with disabilities within real estate development hiring practices, and in the development and delivery of curriculum related to accessible housing.</w:t>
      </w:r>
    </w:p>
    <w:p w14:paraId="2D957B30" w14:textId="77777777" w:rsidR="0061276F" w:rsidRDefault="0061276F" w:rsidP="00761F25">
      <w:pPr>
        <w:spacing w:before="100" w:beforeAutospacing="1" w:after="100" w:afterAutospacing="1" w:line="240" w:lineRule="auto"/>
        <w:rPr>
          <w:rStyle w:val="oypena"/>
          <w:rFonts w:ascii="Arial" w:hAnsi="Arial" w:cs="Arial"/>
          <w:b/>
          <w:bCs/>
          <w:sz w:val="28"/>
          <w:szCs w:val="28"/>
        </w:rPr>
      </w:pPr>
    </w:p>
    <w:p w14:paraId="5AA3A824" w14:textId="77777777" w:rsidR="00761F25" w:rsidRPr="0061276F" w:rsidRDefault="00761F25" w:rsidP="00761F25">
      <w:pPr>
        <w:spacing w:before="100" w:beforeAutospacing="1" w:after="100" w:afterAutospacing="1" w:line="240" w:lineRule="auto"/>
        <w:rPr>
          <w:rStyle w:val="oypena"/>
          <w:rFonts w:ascii="Arial" w:hAnsi="Arial" w:cs="Arial"/>
          <w:b/>
          <w:bCs/>
          <w:sz w:val="28"/>
          <w:szCs w:val="28"/>
        </w:rPr>
      </w:pPr>
      <w:r w:rsidRPr="0061276F">
        <w:rPr>
          <w:rStyle w:val="oypena"/>
          <w:rFonts w:ascii="Arial" w:hAnsi="Arial" w:cs="Arial"/>
          <w:b/>
          <w:bCs/>
          <w:sz w:val="28"/>
          <w:szCs w:val="28"/>
        </w:rPr>
        <w:t>Priority area #3</w:t>
      </w:r>
      <w:r w:rsidR="0061276F" w:rsidRPr="0061276F">
        <w:rPr>
          <w:rStyle w:val="oypena"/>
          <w:rFonts w:ascii="Arial" w:hAnsi="Arial" w:cs="Arial"/>
          <w:b/>
          <w:bCs/>
          <w:sz w:val="28"/>
          <w:szCs w:val="28"/>
        </w:rPr>
        <w:t xml:space="preserve"> - D</w:t>
      </w:r>
      <w:r w:rsidRPr="0061276F">
        <w:rPr>
          <w:rStyle w:val="oypena"/>
          <w:rFonts w:ascii="Arial" w:hAnsi="Arial" w:cs="Arial"/>
          <w:b/>
          <w:bCs/>
          <w:sz w:val="28"/>
          <w:szCs w:val="28"/>
        </w:rPr>
        <w:t>iversity, Inclusion &amp; Engagement Strategies</w:t>
      </w:r>
    </w:p>
    <w:p w14:paraId="537666C3" w14:textId="77777777" w:rsidR="00761F25" w:rsidRPr="0061276F" w:rsidRDefault="00761F25" w:rsidP="00761F25">
      <w:pPr>
        <w:spacing w:before="100" w:beforeAutospacing="1" w:after="100" w:afterAutospacing="1" w:line="345" w:lineRule="atLeast"/>
        <w:rPr>
          <w:rFonts w:ascii="Arial" w:eastAsia="Times New Roman" w:hAnsi="Arial" w:cs="Arial"/>
          <w:sz w:val="24"/>
          <w:szCs w:val="24"/>
        </w:rPr>
      </w:pPr>
      <w:r w:rsidRPr="0061276F">
        <w:rPr>
          <w:rFonts w:ascii="Arial" w:eastAsia="Times New Roman" w:hAnsi="Arial" w:cs="Arial"/>
          <w:sz w:val="24"/>
          <w:szCs w:val="24"/>
        </w:rPr>
        <w:t>There has been a lack of meaningful engagement of persons with lived experience about accessible housing, with some groups being more excluded than others. For instance, panelists discussed...</w:t>
      </w:r>
    </w:p>
    <w:p w14:paraId="00512015" w14:textId="77777777" w:rsidR="00761F25" w:rsidRPr="0061276F" w:rsidRDefault="00761F25" w:rsidP="00761F25">
      <w:pPr>
        <w:numPr>
          <w:ilvl w:val="0"/>
          <w:numId w:val="13"/>
        </w:numPr>
        <w:spacing w:before="100" w:beforeAutospacing="1" w:after="100" w:afterAutospacing="1" w:line="240" w:lineRule="auto"/>
        <w:rPr>
          <w:rFonts w:ascii="Arial" w:eastAsia="Times New Roman" w:hAnsi="Arial" w:cs="Arial"/>
          <w:sz w:val="24"/>
          <w:szCs w:val="24"/>
        </w:rPr>
      </w:pPr>
      <w:r w:rsidRPr="0061276F">
        <w:rPr>
          <w:rFonts w:ascii="Arial" w:eastAsia="Times New Roman" w:hAnsi="Arial" w:cs="Arial"/>
          <w:sz w:val="24"/>
          <w:szCs w:val="24"/>
        </w:rPr>
        <w:t>how further work is needed to expand discussions on accessible housing beyond physical disabilities (i.e., wheelchair users), and to be more inclusive to other populations, such as the deaf, hard of hearing, deafblind, sight loss, and neurodivergent communities among many others.</w:t>
      </w:r>
    </w:p>
    <w:p w14:paraId="434885EB" w14:textId="77777777" w:rsidR="0061276F" w:rsidRDefault="0061276F" w:rsidP="00761F25">
      <w:pPr>
        <w:spacing w:before="100" w:beforeAutospacing="1" w:after="100" w:afterAutospacing="1" w:line="240" w:lineRule="auto"/>
        <w:rPr>
          <w:rStyle w:val="oypena"/>
          <w:rFonts w:ascii="Arial" w:hAnsi="Arial" w:cs="Arial"/>
          <w:b/>
          <w:bCs/>
          <w:sz w:val="28"/>
          <w:szCs w:val="28"/>
        </w:rPr>
      </w:pPr>
    </w:p>
    <w:p w14:paraId="50465C5E" w14:textId="77777777" w:rsidR="00761F25" w:rsidRPr="0061276F" w:rsidRDefault="00761F25" w:rsidP="00761F25">
      <w:pPr>
        <w:spacing w:before="100" w:beforeAutospacing="1" w:after="100" w:afterAutospacing="1" w:line="240" w:lineRule="auto"/>
        <w:rPr>
          <w:rStyle w:val="oypena"/>
          <w:rFonts w:ascii="Arial" w:hAnsi="Arial" w:cs="Arial"/>
          <w:b/>
          <w:bCs/>
          <w:sz w:val="28"/>
          <w:szCs w:val="28"/>
        </w:rPr>
      </w:pPr>
      <w:r w:rsidRPr="0061276F">
        <w:rPr>
          <w:rStyle w:val="oypena"/>
          <w:rFonts w:ascii="Arial" w:hAnsi="Arial" w:cs="Arial"/>
          <w:b/>
          <w:bCs/>
          <w:sz w:val="28"/>
          <w:szCs w:val="28"/>
        </w:rPr>
        <w:t>Outcomes &amp; Next Steps</w:t>
      </w:r>
    </w:p>
    <w:p w14:paraId="36525BC3" w14:textId="77777777" w:rsidR="00761F25" w:rsidRPr="007D394F" w:rsidRDefault="00761F25" w:rsidP="00761F25">
      <w:pPr>
        <w:spacing w:before="100" w:beforeAutospacing="1" w:after="100" w:afterAutospacing="1" w:line="345" w:lineRule="atLeast"/>
        <w:rPr>
          <w:rFonts w:ascii="Arial" w:eastAsia="Times New Roman" w:hAnsi="Arial" w:cs="Arial"/>
          <w:sz w:val="24"/>
          <w:szCs w:val="24"/>
        </w:rPr>
      </w:pPr>
      <w:r w:rsidRPr="007D394F">
        <w:rPr>
          <w:rFonts w:ascii="Arial" w:eastAsia="Times New Roman" w:hAnsi="Arial" w:cs="Arial"/>
          <w:sz w:val="24"/>
          <w:szCs w:val="24"/>
        </w:rPr>
        <w:t>The outcome of this research has led to greater cohesion in the accessible housing field in Canada, and serves as a catalyst for collective action towards making housing more accessible for persons with different needs and abilities.</w:t>
      </w:r>
    </w:p>
    <w:p w14:paraId="10972AF9" w14:textId="77777777" w:rsidR="00761F25" w:rsidRPr="007D394F" w:rsidRDefault="00761F25" w:rsidP="00761F25">
      <w:pPr>
        <w:spacing w:before="100" w:beforeAutospacing="1" w:after="100" w:afterAutospacing="1" w:line="345" w:lineRule="atLeast"/>
        <w:rPr>
          <w:rFonts w:eastAsia="Times New Roman" w:cstheme="minorHAnsi"/>
          <w:sz w:val="24"/>
          <w:szCs w:val="24"/>
        </w:rPr>
      </w:pPr>
      <w:r w:rsidRPr="007D394F">
        <w:rPr>
          <w:rFonts w:ascii="Arial" w:eastAsia="Times New Roman" w:hAnsi="Arial" w:cs="Arial"/>
          <w:sz w:val="24"/>
          <w:szCs w:val="24"/>
        </w:rPr>
        <w:lastRenderedPageBreak/>
        <w:t>Continued efforts are needed to support collaboration and communication among key interest groups across the housing, disability, policy, and research sectors to support improvements in accessible housing in Canada.</w:t>
      </w:r>
    </w:p>
    <w:p w14:paraId="125851D9" w14:textId="77777777" w:rsidR="00761F25" w:rsidRPr="0061276F" w:rsidRDefault="00761F25" w:rsidP="00761F25">
      <w:pPr>
        <w:spacing w:before="100" w:beforeAutospacing="1" w:after="100" w:afterAutospacing="1" w:line="345" w:lineRule="atLeast"/>
        <w:rPr>
          <w:rFonts w:ascii="Arial" w:eastAsia="Times New Roman" w:hAnsi="Arial" w:cs="Arial"/>
          <w:sz w:val="24"/>
          <w:szCs w:val="24"/>
        </w:rPr>
      </w:pPr>
      <w:r w:rsidRPr="007D394F">
        <w:rPr>
          <w:rFonts w:ascii="Arial" w:eastAsia="Times New Roman" w:hAnsi="Arial" w:cs="Arial"/>
          <w:sz w:val="24"/>
          <w:szCs w:val="24"/>
        </w:rPr>
        <w:t>Efforts should be directed to create clear nationally adopted terminology for accessible housing. Doing so will facilitate communication and interpretation of accessibility related information for housing standards, policies, regulations</w:t>
      </w:r>
      <w:r w:rsidRPr="0061276F">
        <w:rPr>
          <w:rFonts w:ascii="Arial" w:eastAsia="Times New Roman" w:hAnsi="Arial" w:cs="Arial"/>
          <w:sz w:val="24"/>
          <w:szCs w:val="24"/>
        </w:rPr>
        <w:t>, and research.</w:t>
      </w:r>
    </w:p>
    <w:p w14:paraId="6148BEEE" w14:textId="77777777" w:rsidR="0061276F" w:rsidRDefault="0061276F" w:rsidP="0061276F">
      <w:pPr>
        <w:pStyle w:val="cvgsua"/>
        <w:spacing w:before="0" w:beforeAutospacing="0" w:after="0" w:afterAutospacing="0"/>
        <w:rPr>
          <w:rStyle w:val="oypena"/>
          <w:rFonts w:ascii="Arial" w:hAnsi="Arial" w:cs="Arial"/>
          <w:b/>
          <w:bCs/>
          <w:sz w:val="28"/>
          <w:szCs w:val="28"/>
        </w:rPr>
      </w:pPr>
    </w:p>
    <w:p w14:paraId="3ED1AD24" w14:textId="77777777" w:rsidR="0061276F" w:rsidRDefault="0061276F" w:rsidP="0061276F">
      <w:pPr>
        <w:pStyle w:val="cvgsua"/>
        <w:spacing w:before="0" w:beforeAutospacing="0" w:after="0" w:afterAutospacing="0"/>
        <w:rPr>
          <w:rStyle w:val="oypena"/>
          <w:rFonts w:ascii="Arial" w:hAnsi="Arial" w:cs="Arial"/>
        </w:rPr>
      </w:pPr>
      <w:r w:rsidRPr="0061276F">
        <w:rPr>
          <w:rStyle w:val="oypena"/>
          <w:rFonts w:ascii="Arial" w:hAnsi="Arial" w:cs="Arial"/>
          <w:b/>
          <w:bCs/>
          <w:sz w:val="28"/>
          <w:szCs w:val="28"/>
        </w:rPr>
        <w:t>View the full report here</w:t>
      </w:r>
      <w:r w:rsidRPr="0061276F">
        <w:rPr>
          <w:rStyle w:val="oypena"/>
          <w:rFonts w:ascii="Arial" w:hAnsi="Arial" w:cs="Arial"/>
        </w:rPr>
        <w:t>:</w:t>
      </w:r>
      <w:r>
        <w:rPr>
          <w:rStyle w:val="oypena"/>
          <w:rFonts w:ascii="Arial" w:hAnsi="Arial" w:cs="Arial"/>
        </w:rPr>
        <w:t xml:space="preserve"> </w:t>
      </w:r>
    </w:p>
    <w:p w14:paraId="0CEC2183" w14:textId="77777777" w:rsidR="0061276F" w:rsidRPr="0061276F" w:rsidRDefault="00067BF8" w:rsidP="0061276F">
      <w:pPr>
        <w:pStyle w:val="cvgsua"/>
        <w:spacing w:before="0" w:beforeAutospacing="0" w:after="0" w:afterAutospacing="0"/>
        <w:rPr>
          <w:rFonts w:ascii="Arial" w:hAnsi="Arial" w:cs="Arial"/>
          <w:sz w:val="28"/>
          <w:szCs w:val="28"/>
        </w:rPr>
      </w:pPr>
      <w:hyperlink r:id="rId7" w:history="1">
        <w:r w:rsidR="0061276F" w:rsidRPr="00024545">
          <w:rPr>
            <w:rStyle w:val="Hyperlink"/>
            <w:rFonts w:ascii="Arial" w:hAnsi="Arial" w:cs="Arial"/>
            <w:sz w:val="28"/>
            <w:szCs w:val="28"/>
          </w:rPr>
          <w:t>https://toronto.uli.org/getinvolved/the-accelerating-accessibility-coalition/the-accessibility-toolbox/</w:t>
        </w:r>
      </w:hyperlink>
    </w:p>
    <w:p w14:paraId="59CE537D" w14:textId="77777777" w:rsidR="0061276F" w:rsidRDefault="0061276F" w:rsidP="00761F25">
      <w:pPr>
        <w:spacing w:after="0" w:line="240" w:lineRule="auto"/>
        <w:rPr>
          <w:rFonts w:ascii="Arial" w:eastAsia="Times New Roman" w:hAnsi="Arial" w:cs="Arial"/>
          <w:b/>
          <w:bCs/>
          <w:sz w:val="28"/>
          <w:szCs w:val="28"/>
        </w:rPr>
      </w:pPr>
    </w:p>
    <w:p w14:paraId="5B65C564" w14:textId="77777777" w:rsidR="00761F25" w:rsidRPr="0061276F" w:rsidRDefault="00761F25" w:rsidP="00761F25">
      <w:pPr>
        <w:spacing w:after="0" w:line="240" w:lineRule="auto"/>
        <w:rPr>
          <w:rFonts w:ascii="Arial" w:eastAsia="Times New Roman" w:hAnsi="Arial" w:cs="Arial"/>
          <w:sz w:val="28"/>
          <w:szCs w:val="28"/>
        </w:rPr>
      </w:pPr>
      <w:r w:rsidRPr="0061276F">
        <w:rPr>
          <w:rFonts w:ascii="Arial" w:eastAsia="Times New Roman" w:hAnsi="Arial" w:cs="Arial"/>
          <w:b/>
          <w:bCs/>
          <w:sz w:val="28"/>
          <w:szCs w:val="28"/>
        </w:rPr>
        <w:t>Principal Investigator</w:t>
      </w:r>
    </w:p>
    <w:p w14:paraId="6A526524" w14:textId="77777777" w:rsidR="0061276F" w:rsidRDefault="0061276F" w:rsidP="00761F25">
      <w:pPr>
        <w:spacing w:after="0" w:line="240" w:lineRule="auto"/>
        <w:rPr>
          <w:rFonts w:ascii="Arial" w:eastAsia="Times New Roman" w:hAnsi="Arial" w:cs="Arial"/>
          <w:b/>
          <w:bCs/>
          <w:sz w:val="24"/>
          <w:szCs w:val="24"/>
        </w:rPr>
      </w:pPr>
    </w:p>
    <w:p w14:paraId="75FF11C8" w14:textId="77777777" w:rsidR="00761F25" w:rsidRPr="0061276F" w:rsidRDefault="00761F25" w:rsidP="00761F25">
      <w:pPr>
        <w:spacing w:after="0" w:line="240" w:lineRule="auto"/>
        <w:rPr>
          <w:rFonts w:ascii="Arial" w:eastAsia="Times New Roman" w:hAnsi="Arial" w:cs="Arial"/>
          <w:sz w:val="24"/>
          <w:szCs w:val="24"/>
        </w:rPr>
      </w:pPr>
      <w:r w:rsidRPr="0061276F">
        <w:rPr>
          <w:rFonts w:ascii="Arial" w:eastAsia="Times New Roman" w:hAnsi="Arial" w:cs="Arial"/>
          <w:bCs/>
          <w:sz w:val="24"/>
          <w:szCs w:val="24"/>
        </w:rPr>
        <w:t>Sander L. Hitzig, PhD</w:t>
      </w:r>
    </w:p>
    <w:p w14:paraId="555A2196" w14:textId="77777777" w:rsidR="00761F25" w:rsidRPr="0061276F" w:rsidRDefault="00761F25" w:rsidP="00761F25">
      <w:pPr>
        <w:spacing w:after="0" w:line="240" w:lineRule="auto"/>
        <w:rPr>
          <w:rFonts w:ascii="Arial" w:eastAsia="Times New Roman" w:hAnsi="Arial" w:cs="Arial"/>
          <w:sz w:val="24"/>
          <w:szCs w:val="24"/>
        </w:rPr>
      </w:pPr>
      <w:r w:rsidRPr="0061276F">
        <w:rPr>
          <w:rFonts w:ascii="Arial" w:eastAsia="Times New Roman" w:hAnsi="Arial" w:cs="Arial"/>
          <w:bCs/>
          <w:sz w:val="24"/>
          <w:szCs w:val="24"/>
        </w:rPr>
        <w:t>St. John’s Rehab Research Program</w:t>
      </w:r>
    </w:p>
    <w:p w14:paraId="7DC7621D" w14:textId="77777777" w:rsidR="0061276F" w:rsidRPr="0061276F" w:rsidRDefault="00761F25" w:rsidP="0061276F">
      <w:pPr>
        <w:spacing w:after="0" w:line="240" w:lineRule="auto"/>
        <w:rPr>
          <w:rFonts w:ascii="Arial" w:eastAsia="Times New Roman" w:hAnsi="Arial" w:cs="Arial"/>
          <w:sz w:val="24"/>
          <w:szCs w:val="24"/>
        </w:rPr>
      </w:pPr>
      <w:r w:rsidRPr="0061276F">
        <w:rPr>
          <w:rFonts w:ascii="Arial" w:eastAsia="Times New Roman" w:hAnsi="Arial" w:cs="Arial"/>
          <w:bCs/>
          <w:sz w:val="24"/>
          <w:szCs w:val="24"/>
        </w:rPr>
        <w:t>Sunnybrook Research Institute</w:t>
      </w:r>
    </w:p>
    <w:p w14:paraId="650BDE94" w14:textId="77777777" w:rsidR="0061276F" w:rsidRDefault="0061276F" w:rsidP="0061276F">
      <w:pPr>
        <w:spacing w:after="0" w:line="240" w:lineRule="auto"/>
        <w:rPr>
          <w:rFonts w:ascii="Arial" w:eastAsia="Times New Roman" w:hAnsi="Arial" w:cs="Arial"/>
          <w:sz w:val="24"/>
          <w:szCs w:val="24"/>
        </w:rPr>
      </w:pPr>
    </w:p>
    <w:p w14:paraId="1366D146" w14:textId="77777777" w:rsidR="0061276F" w:rsidRPr="0061276F" w:rsidRDefault="0061276F" w:rsidP="0061276F">
      <w:pPr>
        <w:spacing w:after="0" w:line="240" w:lineRule="auto"/>
        <w:rPr>
          <w:rFonts w:ascii="Arial" w:eastAsia="Times New Roman" w:hAnsi="Arial" w:cs="Arial"/>
          <w:sz w:val="24"/>
          <w:szCs w:val="24"/>
        </w:rPr>
      </w:pPr>
      <w:r w:rsidRPr="0061276F">
        <w:rPr>
          <w:rFonts w:ascii="Arial" w:eastAsia="Times New Roman" w:hAnsi="Arial" w:cs="Arial"/>
          <w:b/>
          <w:bCs/>
          <w:sz w:val="28"/>
          <w:szCs w:val="28"/>
        </w:rPr>
        <w:t>Project Partners:</w:t>
      </w:r>
    </w:p>
    <w:p w14:paraId="6A77276B" w14:textId="77777777" w:rsidR="0061276F" w:rsidRDefault="0061276F" w:rsidP="0061276F">
      <w:pPr>
        <w:spacing w:after="0" w:line="240" w:lineRule="auto"/>
        <w:rPr>
          <w:rFonts w:ascii="Arial" w:eastAsia="Times New Roman" w:hAnsi="Arial" w:cs="Arial"/>
          <w:bCs/>
          <w:sz w:val="24"/>
          <w:szCs w:val="24"/>
        </w:rPr>
      </w:pPr>
    </w:p>
    <w:p w14:paraId="78302E87" w14:textId="77777777" w:rsidR="0061276F" w:rsidRDefault="0061276F" w:rsidP="0061276F">
      <w:pPr>
        <w:spacing w:after="0" w:line="240" w:lineRule="auto"/>
        <w:rPr>
          <w:rFonts w:ascii="Arial" w:eastAsia="Times New Roman" w:hAnsi="Arial" w:cs="Arial"/>
          <w:sz w:val="24"/>
          <w:szCs w:val="24"/>
        </w:rPr>
      </w:pPr>
      <w:r w:rsidRPr="0061276F">
        <w:rPr>
          <w:rFonts w:ascii="Arial" w:eastAsia="Times New Roman" w:hAnsi="Arial" w:cs="Arial"/>
          <w:sz w:val="24"/>
          <w:szCs w:val="24"/>
        </w:rPr>
        <w:t xml:space="preserve">Urban </w:t>
      </w:r>
      <w:r w:rsidR="000919CC">
        <w:rPr>
          <w:rFonts w:ascii="Arial" w:eastAsia="Times New Roman" w:hAnsi="Arial" w:cs="Arial"/>
          <w:sz w:val="24"/>
          <w:szCs w:val="24"/>
        </w:rPr>
        <w:t>Land Institute (ULI) Toronto</w:t>
      </w:r>
    </w:p>
    <w:p w14:paraId="6B75D824" w14:textId="77777777" w:rsidR="000919CC" w:rsidRPr="0061276F" w:rsidRDefault="000919CC" w:rsidP="0061276F">
      <w:pPr>
        <w:spacing w:after="0" w:line="240" w:lineRule="auto"/>
        <w:rPr>
          <w:rFonts w:ascii="Arial" w:eastAsia="Times New Roman" w:hAnsi="Arial" w:cs="Arial"/>
          <w:sz w:val="24"/>
          <w:szCs w:val="24"/>
        </w:rPr>
      </w:pPr>
    </w:p>
    <w:p w14:paraId="22F1DAE3" w14:textId="77777777" w:rsidR="0061276F" w:rsidRDefault="0061276F" w:rsidP="0061276F">
      <w:pPr>
        <w:spacing w:after="0" w:line="240" w:lineRule="auto"/>
        <w:rPr>
          <w:rFonts w:ascii="Arial" w:eastAsia="Times New Roman" w:hAnsi="Arial" w:cs="Arial"/>
          <w:sz w:val="24"/>
          <w:szCs w:val="24"/>
        </w:rPr>
      </w:pPr>
      <w:r w:rsidRPr="0061276F">
        <w:rPr>
          <w:rFonts w:ascii="Arial" w:eastAsia="Times New Roman" w:hAnsi="Arial" w:cs="Arial"/>
          <w:sz w:val="24"/>
          <w:szCs w:val="24"/>
        </w:rPr>
        <w:t>The Daniels Corporation</w:t>
      </w:r>
    </w:p>
    <w:p w14:paraId="3366E90B" w14:textId="77777777" w:rsidR="000919CC" w:rsidRPr="0061276F" w:rsidRDefault="000919CC" w:rsidP="0061276F">
      <w:pPr>
        <w:spacing w:after="0" w:line="240" w:lineRule="auto"/>
        <w:rPr>
          <w:rFonts w:ascii="Arial" w:eastAsia="Times New Roman" w:hAnsi="Arial" w:cs="Arial"/>
          <w:sz w:val="24"/>
          <w:szCs w:val="24"/>
        </w:rPr>
      </w:pPr>
    </w:p>
    <w:p w14:paraId="0E0715C7" w14:textId="77777777" w:rsidR="0061276F" w:rsidRDefault="0061276F" w:rsidP="0061276F">
      <w:pPr>
        <w:spacing w:after="0" w:line="240" w:lineRule="auto"/>
        <w:rPr>
          <w:rFonts w:ascii="Arial" w:eastAsia="Times New Roman" w:hAnsi="Arial" w:cs="Arial"/>
          <w:sz w:val="24"/>
          <w:szCs w:val="24"/>
        </w:rPr>
      </w:pPr>
      <w:proofErr w:type="spellStart"/>
      <w:r w:rsidRPr="0061276F">
        <w:rPr>
          <w:rFonts w:ascii="Arial" w:eastAsia="Times New Roman" w:hAnsi="Arial" w:cs="Arial"/>
          <w:sz w:val="24"/>
          <w:szCs w:val="24"/>
        </w:rPr>
        <w:t>StopGap</w:t>
      </w:r>
      <w:proofErr w:type="spellEnd"/>
      <w:r w:rsidRPr="0061276F">
        <w:rPr>
          <w:rFonts w:ascii="Arial" w:eastAsia="Times New Roman" w:hAnsi="Arial" w:cs="Arial"/>
          <w:sz w:val="24"/>
          <w:szCs w:val="24"/>
        </w:rPr>
        <w:t xml:space="preserve"> Foundation</w:t>
      </w:r>
    </w:p>
    <w:p w14:paraId="40DB3169" w14:textId="77777777" w:rsidR="000919CC" w:rsidRPr="0061276F" w:rsidRDefault="000919CC" w:rsidP="0061276F">
      <w:pPr>
        <w:spacing w:after="0" w:line="240" w:lineRule="auto"/>
        <w:rPr>
          <w:rFonts w:ascii="Arial" w:eastAsia="Times New Roman" w:hAnsi="Arial" w:cs="Arial"/>
          <w:sz w:val="24"/>
          <w:szCs w:val="24"/>
        </w:rPr>
      </w:pPr>
    </w:p>
    <w:p w14:paraId="340352E0" w14:textId="77777777" w:rsidR="0061276F" w:rsidRDefault="0061276F" w:rsidP="0061276F">
      <w:pPr>
        <w:spacing w:after="0" w:line="240" w:lineRule="auto"/>
        <w:rPr>
          <w:rFonts w:ascii="Arial" w:eastAsia="Times New Roman" w:hAnsi="Arial" w:cs="Arial"/>
          <w:sz w:val="24"/>
          <w:szCs w:val="24"/>
        </w:rPr>
      </w:pPr>
      <w:r w:rsidRPr="0061276F">
        <w:rPr>
          <w:rFonts w:ascii="Arial" w:eastAsia="Times New Roman" w:hAnsi="Arial" w:cs="Arial"/>
          <w:sz w:val="24"/>
          <w:szCs w:val="24"/>
        </w:rPr>
        <w:t>Wellesley Institute</w:t>
      </w:r>
    </w:p>
    <w:p w14:paraId="7E8F2B05" w14:textId="77777777" w:rsidR="000919CC" w:rsidRPr="0061276F" w:rsidRDefault="000919CC" w:rsidP="0061276F">
      <w:pPr>
        <w:spacing w:after="0" w:line="240" w:lineRule="auto"/>
        <w:rPr>
          <w:rFonts w:ascii="Arial" w:eastAsia="Times New Roman" w:hAnsi="Arial" w:cs="Arial"/>
          <w:sz w:val="24"/>
          <w:szCs w:val="24"/>
        </w:rPr>
      </w:pPr>
    </w:p>
    <w:p w14:paraId="5572623D" w14:textId="77777777" w:rsidR="0061276F" w:rsidRPr="0061276F" w:rsidRDefault="0061276F" w:rsidP="0061276F">
      <w:pPr>
        <w:spacing w:after="0" w:line="240" w:lineRule="auto"/>
        <w:rPr>
          <w:rFonts w:ascii="Arial" w:eastAsia="Times New Roman" w:hAnsi="Arial" w:cs="Arial"/>
          <w:sz w:val="24"/>
          <w:szCs w:val="24"/>
        </w:rPr>
      </w:pPr>
      <w:r w:rsidRPr="0061276F">
        <w:rPr>
          <w:rFonts w:ascii="Arial" w:eastAsia="Times New Roman" w:hAnsi="Arial" w:cs="Arial"/>
          <w:sz w:val="24"/>
          <w:szCs w:val="24"/>
        </w:rPr>
        <w:t>Spinal Cord Injury - Ontario</w:t>
      </w:r>
    </w:p>
    <w:p w14:paraId="202FAF14" w14:textId="77777777" w:rsidR="0061276F" w:rsidRPr="00761F25" w:rsidRDefault="0061276F" w:rsidP="00761F25">
      <w:pPr>
        <w:spacing w:after="0" w:line="240" w:lineRule="auto"/>
        <w:rPr>
          <w:rFonts w:cstheme="minorHAnsi"/>
          <w:b/>
          <w:bCs/>
        </w:rPr>
      </w:pPr>
    </w:p>
    <w:p w14:paraId="605C61D6" w14:textId="77777777" w:rsidR="00761F25" w:rsidRDefault="00761F25">
      <w:pPr>
        <w:rPr>
          <w:rFonts w:cstheme="minorHAnsi"/>
        </w:rPr>
      </w:pPr>
    </w:p>
    <w:p w14:paraId="208E6FC8" w14:textId="77777777" w:rsidR="001642F1" w:rsidRDefault="001642F1">
      <w:pPr>
        <w:rPr>
          <w:rFonts w:cstheme="minorHAnsi"/>
        </w:rPr>
      </w:pPr>
    </w:p>
    <w:p w14:paraId="57ABEF7B" w14:textId="77777777" w:rsidR="001642F1" w:rsidRDefault="001642F1">
      <w:pPr>
        <w:rPr>
          <w:rFonts w:cstheme="minorHAnsi"/>
        </w:rPr>
      </w:pPr>
    </w:p>
    <w:p w14:paraId="30CAD36A" w14:textId="77777777" w:rsidR="001642F1" w:rsidRDefault="001642F1">
      <w:pPr>
        <w:rPr>
          <w:rFonts w:cstheme="minorHAnsi"/>
        </w:rPr>
      </w:pPr>
    </w:p>
    <w:p w14:paraId="2EE70822" w14:textId="77777777" w:rsidR="001642F1" w:rsidRDefault="001642F1">
      <w:pPr>
        <w:rPr>
          <w:rFonts w:cstheme="minorHAnsi"/>
        </w:rPr>
      </w:pPr>
    </w:p>
    <w:p w14:paraId="71ED13DB" w14:textId="77777777" w:rsidR="001642F1" w:rsidRDefault="001642F1">
      <w:pPr>
        <w:rPr>
          <w:rFonts w:cstheme="minorHAnsi"/>
        </w:rPr>
      </w:pPr>
    </w:p>
    <w:p w14:paraId="6E02EDF7" w14:textId="77777777" w:rsidR="001642F1" w:rsidRDefault="001642F1">
      <w:pPr>
        <w:rPr>
          <w:rFonts w:cstheme="minorHAnsi"/>
        </w:rPr>
      </w:pPr>
    </w:p>
    <w:p w14:paraId="42E8079B" w14:textId="77777777" w:rsidR="001642F1" w:rsidRDefault="001642F1">
      <w:pPr>
        <w:rPr>
          <w:rFonts w:cstheme="minorHAnsi"/>
        </w:rPr>
      </w:pPr>
    </w:p>
    <w:p w14:paraId="332F9B6E" w14:textId="77777777" w:rsidR="001642F1" w:rsidRPr="00024545" w:rsidRDefault="001642F1" w:rsidP="00024545">
      <w:pPr>
        <w:spacing w:after="0" w:line="240" w:lineRule="auto"/>
        <w:rPr>
          <w:rStyle w:val="oypena"/>
          <w:rFonts w:ascii="Arial" w:hAnsi="Arial" w:cs="Arial"/>
          <w:b/>
          <w:bCs/>
          <w:color w:val="000000"/>
          <w:sz w:val="28"/>
          <w:szCs w:val="28"/>
        </w:rPr>
      </w:pPr>
      <w:r w:rsidRPr="00343202">
        <w:rPr>
          <w:rStyle w:val="oypena"/>
          <w:rFonts w:ascii="Arial" w:hAnsi="Arial" w:cs="Arial"/>
          <w:b/>
          <w:bCs/>
          <w:sz w:val="28"/>
          <w:szCs w:val="28"/>
        </w:rPr>
        <w:lastRenderedPageBreak/>
        <w:t xml:space="preserve">Une Project pour </w:t>
      </w:r>
      <w:r w:rsidRPr="00024545">
        <w:rPr>
          <w:rStyle w:val="oypena"/>
          <w:rFonts w:ascii="Arial" w:hAnsi="Arial" w:cs="Arial"/>
          <w:b/>
          <w:bCs/>
          <w:color w:val="000000"/>
          <w:sz w:val="28"/>
          <w:szCs w:val="28"/>
        </w:rPr>
        <w:t xml:space="preserve">Identifier les </w:t>
      </w:r>
      <w:proofErr w:type="spellStart"/>
      <w:r w:rsidRPr="00024545">
        <w:rPr>
          <w:rStyle w:val="oypena"/>
          <w:rFonts w:ascii="Arial" w:hAnsi="Arial" w:cs="Arial"/>
          <w:b/>
          <w:bCs/>
          <w:color w:val="000000"/>
          <w:sz w:val="28"/>
          <w:szCs w:val="28"/>
        </w:rPr>
        <w:t>priorités</w:t>
      </w:r>
      <w:proofErr w:type="spellEnd"/>
      <w:r w:rsidRPr="00024545">
        <w:rPr>
          <w:rStyle w:val="oypena"/>
          <w:rFonts w:ascii="Arial" w:hAnsi="Arial" w:cs="Arial"/>
          <w:b/>
          <w:bCs/>
          <w:color w:val="000000"/>
          <w:sz w:val="28"/>
          <w:szCs w:val="28"/>
        </w:rPr>
        <w:t xml:space="preserve"> et </w:t>
      </w:r>
      <w:proofErr w:type="spellStart"/>
      <w:r w:rsidRPr="00024545">
        <w:rPr>
          <w:rStyle w:val="oypena"/>
          <w:rFonts w:ascii="Arial" w:hAnsi="Arial" w:cs="Arial"/>
          <w:b/>
          <w:bCs/>
          <w:color w:val="000000"/>
          <w:sz w:val="28"/>
          <w:szCs w:val="28"/>
        </w:rPr>
        <w:t>développer</w:t>
      </w:r>
      <w:proofErr w:type="spellEnd"/>
      <w:r w:rsidRPr="00024545">
        <w:rPr>
          <w:rStyle w:val="oypena"/>
          <w:rFonts w:ascii="Arial" w:hAnsi="Arial" w:cs="Arial"/>
          <w:b/>
          <w:bCs/>
          <w:color w:val="000000"/>
          <w:sz w:val="28"/>
          <w:szCs w:val="28"/>
        </w:rPr>
        <w:t xml:space="preserve"> des plans </w:t>
      </w:r>
      <w:proofErr w:type="spellStart"/>
      <w:r w:rsidRPr="00024545">
        <w:rPr>
          <w:rStyle w:val="oypena"/>
          <w:rFonts w:ascii="Arial" w:hAnsi="Arial" w:cs="Arial"/>
          <w:b/>
          <w:bCs/>
          <w:color w:val="000000"/>
          <w:sz w:val="28"/>
          <w:szCs w:val="28"/>
        </w:rPr>
        <w:t>d'action</w:t>
      </w:r>
      <w:proofErr w:type="spellEnd"/>
      <w:r w:rsidRPr="00024545">
        <w:rPr>
          <w:rStyle w:val="oypena"/>
          <w:rFonts w:ascii="Arial" w:hAnsi="Arial" w:cs="Arial"/>
          <w:b/>
          <w:bCs/>
          <w:color w:val="000000"/>
          <w:sz w:val="28"/>
          <w:szCs w:val="28"/>
        </w:rPr>
        <w:t xml:space="preserve"> </w:t>
      </w:r>
      <w:proofErr w:type="spellStart"/>
      <w:r w:rsidRPr="00024545">
        <w:rPr>
          <w:rStyle w:val="oypena"/>
          <w:rFonts w:ascii="Arial" w:hAnsi="Arial" w:cs="Arial"/>
          <w:b/>
          <w:bCs/>
          <w:color w:val="000000"/>
          <w:sz w:val="28"/>
          <w:szCs w:val="28"/>
        </w:rPr>
        <w:t>collaboratifs</w:t>
      </w:r>
      <w:proofErr w:type="spellEnd"/>
      <w:r w:rsidRPr="00024545">
        <w:rPr>
          <w:rStyle w:val="oypena"/>
          <w:rFonts w:ascii="Arial" w:hAnsi="Arial" w:cs="Arial"/>
          <w:b/>
          <w:bCs/>
          <w:color w:val="000000"/>
          <w:sz w:val="28"/>
          <w:szCs w:val="28"/>
        </w:rPr>
        <w:t xml:space="preserve"> pour </w:t>
      </w:r>
      <w:proofErr w:type="spellStart"/>
      <w:r w:rsidRPr="00024545">
        <w:rPr>
          <w:rStyle w:val="oypena"/>
          <w:rFonts w:ascii="Arial" w:hAnsi="Arial" w:cs="Arial"/>
          <w:b/>
          <w:bCs/>
          <w:color w:val="000000"/>
          <w:sz w:val="28"/>
          <w:szCs w:val="28"/>
        </w:rPr>
        <w:t>améliorer</w:t>
      </w:r>
      <w:proofErr w:type="spellEnd"/>
      <w:r w:rsidRPr="00024545">
        <w:rPr>
          <w:rStyle w:val="oypena"/>
          <w:rFonts w:ascii="Arial" w:hAnsi="Arial" w:cs="Arial"/>
          <w:b/>
          <w:bCs/>
          <w:color w:val="000000"/>
          <w:sz w:val="28"/>
          <w:szCs w:val="28"/>
        </w:rPr>
        <w:t xml:space="preserve"> les pratiques, les politiques et la recherche </w:t>
      </w:r>
      <w:proofErr w:type="spellStart"/>
      <w:r w:rsidRPr="00024545">
        <w:rPr>
          <w:rStyle w:val="oypena"/>
          <w:rFonts w:ascii="Arial" w:hAnsi="Arial" w:cs="Arial"/>
          <w:b/>
          <w:bCs/>
          <w:color w:val="000000"/>
          <w:sz w:val="28"/>
          <w:szCs w:val="28"/>
        </w:rPr>
        <w:t>en</w:t>
      </w:r>
      <w:proofErr w:type="spellEnd"/>
      <w:r w:rsidRPr="00024545">
        <w:rPr>
          <w:rStyle w:val="oypena"/>
          <w:rFonts w:ascii="Arial" w:hAnsi="Arial" w:cs="Arial"/>
          <w:b/>
          <w:bCs/>
          <w:color w:val="000000"/>
          <w:sz w:val="28"/>
          <w:szCs w:val="28"/>
        </w:rPr>
        <w:t xml:space="preserve"> matière de </w:t>
      </w:r>
      <w:proofErr w:type="spellStart"/>
      <w:r w:rsidRPr="00024545">
        <w:rPr>
          <w:rStyle w:val="oypena"/>
          <w:rFonts w:ascii="Arial" w:hAnsi="Arial" w:cs="Arial"/>
          <w:b/>
          <w:bCs/>
          <w:color w:val="000000"/>
          <w:sz w:val="28"/>
          <w:szCs w:val="28"/>
        </w:rPr>
        <w:t>logement</w:t>
      </w:r>
      <w:proofErr w:type="spellEnd"/>
      <w:r w:rsidRPr="00024545">
        <w:rPr>
          <w:rStyle w:val="oypena"/>
          <w:rFonts w:ascii="Arial" w:hAnsi="Arial" w:cs="Arial"/>
          <w:b/>
          <w:bCs/>
          <w:color w:val="000000"/>
          <w:sz w:val="28"/>
          <w:szCs w:val="28"/>
        </w:rPr>
        <w:t xml:space="preserve"> accessible au </w:t>
      </w:r>
      <w:proofErr w:type="gramStart"/>
      <w:r w:rsidRPr="00024545">
        <w:rPr>
          <w:rStyle w:val="oypena"/>
          <w:rFonts w:ascii="Arial" w:hAnsi="Arial" w:cs="Arial"/>
          <w:b/>
          <w:bCs/>
          <w:color w:val="000000"/>
          <w:sz w:val="28"/>
          <w:szCs w:val="28"/>
        </w:rPr>
        <w:t>Canada</w:t>
      </w:r>
      <w:proofErr w:type="gramEnd"/>
    </w:p>
    <w:p w14:paraId="446A87F4" w14:textId="77777777" w:rsidR="001642F1" w:rsidRDefault="001642F1" w:rsidP="00024545">
      <w:pPr>
        <w:spacing w:after="0" w:line="240" w:lineRule="auto"/>
        <w:rPr>
          <w:rStyle w:val="oypena"/>
          <w:rFonts w:ascii="Arial" w:hAnsi="Arial" w:cs="Arial"/>
          <w:b/>
          <w:bCs/>
          <w:sz w:val="28"/>
          <w:szCs w:val="28"/>
        </w:rPr>
      </w:pPr>
    </w:p>
    <w:p w14:paraId="45EE6FEF" w14:textId="77777777" w:rsidR="001642F1" w:rsidRDefault="001642F1" w:rsidP="00024545">
      <w:pPr>
        <w:spacing w:after="0" w:line="240" w:lineRule="auto"/>
        <w:rPr>
          <w:rStyle w:val="oypena"/>
          <w:rFonts w:ascii="Arial" w:hAnsi="Arial" w:cs="Arial"/>
          <w:b/>
          <w:bCs/>
          <w:sz w:val="28"/>
          <w:szCs w:val="28"/>
        </w:rPr>
      </w:pPr>
      <w:r w:rsidRPr="00024545">
        <w:rPr>
          <w:rStyle w:val="oypena"/>
          <w:rFonts w:ascii="Arial" w:hAnsi="Arial" w:cs="Arial"/>
          <w:b/>
          <w:bCs/>
          <w:sz w:val="28"/>
          <w:szCs w:val="28"/>
        </w:rPr>
        <w:t>Résumé de la Recherche</w:t>
      </w:r>
    </w:p>
    <w:p w14:paraId="67490AEC" w14:textId="77777777" w:rsidR="001642F1" w:rsidRDefault="001642F1" w:rsidP="00024545">
      <w:pPr>
        <w:pStyle w:val="cvgsua"/>
        <w:spacing w:before="0" w:beforeAutospacing="0" w:after="0" w:afterAutospacing="0"/>
        <w:rPr>
          <w:rStyle w:val="oypena"/>
          <w:rFonts w:ascii="Arial" w:hAnsi="Arial" w:cs="Arial"/>
          <w:color w:val="000000"/>
          <w:sz w:val="28"/>
          <w:szCs w:val="28"/>
        </w:rPr>
      </w:pPr>
    </w:p>
    <w:p w14:paraId="7834FD89" w14:textId="77777777" w:rsidR="001642F1" w:rsidRPr="00343202" w:rsidRDefault="001642F1" w:rsidP="00024545">
      <w:pPr>
        <w:pStyle w:val="cvgsua"/>
        <w:spacing w:before="0" w:beforeAutospacing="0" w:after="0" w:afterAutospacing="0"/>
        <w:rPr>
          <w:rStyle w:val="oypena"/>
          <w:rFonts w:ascii="Arial" w:hAnsi="Arial" w:cs="Arial"/>
          <w:color w:val="000000"/>
        </w:rPr>
      </w:pPr>
      <w:proofErr w:type="spellStart"/>
      <w:r w:rsidRPr="00343202">
        <w:rPr>
          <w:rStyle w:val="oypena"/>
          <w:rFonts w:ascii="Arial" w:hAnsi="Arial" w:cs="Arial"/>
          <w:color w:val="000000"/>
        </w:rPr>
        <w:t>L'accès</w:t>
      </w:r>
      <w:proofErr w:type="spellEnd"/>
      <w:r w:rsidRPr="00343202">
        <w:rPr>
          <w:rStyle w:val="oypena"/>
          <w:rFonts w:ascii="Arial" w:hAnsi="Arial" w:cs="Arial"/>
          <w:color w:val="000000"/>
        </w:rPr>
        <w:t xml:space="preserve"> à un </w:t>
      </w:r>
      <w:proofErr w:type="spellStart"/>
      <w:r w:rsidRPr="00343202">
        <w:rPr>
          <w:rStyle w:val="oypena"/>
          <w:rFonts w:ascii="Arial" w:hAnsi="Arial" w:cs="Arial"/>
          <w:color w:val="000000"/>
        </w:rPr>
        <w:t>logement</w:t>
      </w:r>
      <w:proofErr w:type="spellEnd"/>
      <w:r w:rsidRPr="00343202">
        <w:rPr>
          <w:rStyle w:val="oypena"/>
          <w:rFonts w:ascii="Arial" w:hAnsi="Arial" w:cs="Arial"/>
          <w:color w:val="000000"/>
        </w:rPr>
        <w:t xml:space="preserve"> </w:t>
      </w:r>
      <w:proofErr w:type="spellStart"/>
      <w:r w:rsidRPr="00343202">
        <w:rPr>
          <w:rStyle w:val="oypena"/>
          <w:rFonts w:ascii="Arial" w:hAnsi="Arial" w:cs="Arial"/>
          <w:color w:val="000000"/>
        </w:rPr>
        <w:t>approprié</w:t>
      </w:r>
      <w:proofErr w:type="spellEnd"/>
      <w:r w:rsidRPr="00343202">
        <w:rPr>
          <w:rStyle w:val="oypena"/>
          <w:rFonts w:ascii="Arial" w:hAnsi="Arial" w:cs="Arial"/>
          <w:color w:val="000000"/>
        </w:rPr>
        <w:t xml:space="preserve"> et </w:t>
      </w:r>
      <w:proofErr w:type="spellStart"/>
      <w:r w:rsidRPr="00343202">
        <w:rPr>
          <w:rStyle w:val="oypena"/>
          <w:rFonts w:ascii="Arial" w:hAnsi="Arial" w:cs="Arial"/>
          <w:color w:val="000000"/>
        </w:rPr>
        <w:t>abordable</w:t>
      </w:r>
      <w:proofErr w:type="spellEnd"/>
      <w:r w:rsidRPr="00343202">
        <w:rPr>
          <w:rStyle w:val="oypena"/>
          <w:rFonts w:ascii="Arial" w:hAnsi="Arial" w:cs="Arial"/>
          <w:color w:val="000000"/>
        </w:rPr>
        <w:t xml:space="preserve"> </w:t>
      </w:r>
      <w:proofErr w:type="spellStart"/>
      <w:r w:rsidRPr="00343202">
        <w:rPr>
          <w:rStyle w:val="oypena"/>
          <w:rFonts w:ascii="Arial" w:hAnsi="Arial" w:cs="Arial"/>
          <w:color w:val="000000"/>
        </w:rPr>
        <w:t>est</w:t>
      </w:r>
      <w:proofErr w:type="spellEnd"/>
      <w:r w:rsidRPr="00343202">
        <w:rPr>
          <w:rStyle w:val="oypena"/>
          <w:rFonts w:ascii="Arial" w:hAnsi="Arial" w:cs="Arial"/>
          <w:color w:val="000000"/>
        </w:rPr>
        <w:t xml:space="preserve"> un droit </w:t>
      </w:r>
      <w:proofErr w:type="spellStart"/>
      <w:r w:rsidRPr="00343202">
        <w:rPr>
          <w:rStyle w:val="oypena"/>
          <w:rFonts w:ascii="Arial" w:hAnsi="Arial" w:cs="Arial"/>
          <w:color w:val="000000"/>
        </w:rPr>
        <w:t>humain</w:t>
      </w:r>
      <w:proofErr w:type="spellEnd"/>
      <w:r w:rsidRPr="00343202">
        <w:rPr>
          <w:rStyle w:val="oypena"/>
          <w:rFonts w:ascii="Arial" w:hAnsi="Arial" w:cs="Arial"/>
          <w:color w:val="000000"/>
        </w:rPr>
        <w:t xml:space="preserve"> et </w:t>
      </w:r>
      <w:proofErr w:type="spellStart"/>
      <w:r w:rsidRPr="00343202">
        <w:rPr>
          <w:rStyle w:val="oypena"/>
          <w:rFonts w:ascii="Arial" w:hAnsi="Arial" w:cs="Arial"/>
          <w:color w:val="000000"/>
        </w:rPr>
        <w:t>est</w:t>
      </w:r>
      <w:proofErr w:type="spellEnd"/>
      <w:r w:rsidRPr="00343202">
        <w:rPr>
          <w:rStyle w:val="oypena"/>
          <w:rFonts w:ascii="Arial" w:hAnsi="Arial" w:cs="Arial"/>
          <w:color w:val="000000"/>
        </w:rPr>
        <w:t xml:space="preserve"> </w:t>
      </w:r>
      <w:proofErr w:type="spellStart"/>
      <w:r w:rsidRPr="00343202">
        <w:rPr>
          <w:rStyle w:val="oypena"/>
          <w:rFonts w:ascii="Arial" w:hAnsi="Arial" w:cs="Arial"/>
          <w:color w:val="000000"/>
        </w:rPr>
        <w:t>essentiel</w:t>
      </w:r>
      <w:proofErr w:type="spellEnd"/>
      <w:r w:rsidRPr="00343202">
        <w:rPr>
          <w:rStyle w:val="oypena"/>
          <w:rFonts w:ascii="Arial" w:hAnsi="Arial" w:cs="Arial"/>
          <w:color w:val="000000"/>
        </w:rPr>
        <w:t xml:space="preserve"> à la </w:t>
      </w:r>
      <w:proofErr w:type="spellStart"/>
      <w:r w:rsidRPr="00343202">
        <w:rPr>
          <w:rStyle w:val="oypena"/>
          <w:rFonts w:ascii="Arial" w:hAnsi="Arial" w:cs="Arial"/>
          <w:color w:val="000000"/>
        </w:rPr>
        <w:t>dignité</w:t>
      </w:r>
      <w:proofErr w:type="spellEnd"/>
      <w:r w:rsidRPr="00343202">
        <w:rPr>
          <w:rStyle w:val="oypena"/>
          <w:rFonts w:ascii="Arial" w:hAnsi="Arial" w:cs="Arial"/>
          <w:color w:val="000000"/>
        </w:rPr>
        <w:t>, au bien-</w:t>
      </w:r>
      <w:proofErr w:type="spellStart"/>
      <w:r w:rsidRPr="00343202">
        <w:rPr>
          <w:rStyle w:val="oypena"/>
          <w:rFonts w:ascii="Arial" w:hAnsi="Arial" w:cs="Arial"/>
          <w:color w:val="000000"/>
        </w:rPr>
        <w:t>être</w:t>
      </w:r>
      <w:proofErr w:type="spellEnd"/>
      <w:r w:rsidRPr="00343202">
        <w:rPr>
          <w:rStyle w:val="oypena"/>
          <w:rFonts w:ascii="Arial" w:hAnsi="Arial" w:cs="Arial"/>
          <w:color w:val="000000"/>
        </w:rPr>
        <w:t xml:space="preserve"> et à la </w:t>
      </w:r>
      <w:proofErr w:type="spellStart"/>
      <w:r w:rsidRPr="00343202">
        <w:rPr>
          <w:rStyle w:val="oypena"/>
          <w:rFonts w:ascii="Arial" w:hAnsi="Arial" w:cs="Arial"/>
          <w:color w:val="000000"/>
        </w:rPr>
        <w:t>capacité</w:t>
      </w:r>
      <w:proofErr w:type="spellEnd"/>
      <w:r w:rsidRPr="00343202">
        <w:rPr>
          <w:rStyle w:val="oypena"/>
          <w:rFonts w:ascii="Arial" w:hAnsi="Arial" w:cs="Arial"/>
          <w:color w:val="000000"/>
        </w:rPr>
        <w:t xml:space="preserve"> </w:t>
      </w:r>
      <w:proofErr w:type="spellStart"/>
      <w:r w:rsidRPr="00343202">
        <w:rPr>
          <w:rStyle w:val="oypena"/>
          <w:rFonts w:ascii="Arial" w:hAnsi="Arial" w:cs="Arial"/>
          <w:color w:val="000000"/>
        </w:rPr>
        <w:t>d'une</w:t>
      </w:r>
      <w:proofErr w:type="spellEnd"/>
      <w:r w:rsidRPr="00343202">
        <w:rPr>
          <w:rStyle w:val="oypena"/>
          <w:rFonts w:ascii="Arial" w:hAnsi="Arial" w:cs="Arial"/>
          <w:color w:val="000000"/>
        </w:rPr>
        <w:t xml:space="preserve"> </w:t>
      </w:r>
      <w:proofErr w:type="spellStart"/>
      <w:r w:rsidRPr="00343202">
        <w:rPr>
          <w:rStyle w:val="oypena"/>
          <w:rFonts w:ascii="Arial" w:hAnsi="Arial" w:cs="Arial"/>
          <w:color w:val="000000"/>
        </w:rPr>
        <w:t>personne</w:t>
      </w:r>
      <w:proofErr w:type="spellEnd"/>
      <w:r w:rsidRPr="00343202">
        <w:rPr>
          <w:rStyle w:val="oypena"/>
          <w:rFonts w:ascii="Arial" w:hAnsi="Arial" w:cs="Arial"/>
          <w:color w:val="000000"/>
        </w:rPr>
        <w:t xml:space="preserve"> à </w:t>
      </w:r>
      <w:proofErr w:type="spellStart"/>
      <w:r w:rsidRPr="00343202">
        <w:rPr>
          <w:rStyle w:val="oypena"/>
          <w:rFonts w:ascii="Arial" w:hAnsi="Arial" w:cs="Arial"/>
          <w:color w:val="000000"/>
        </w:rPr>
        <w:t>participer</w:t>
      </w:r>
      <w:proofErr w:type="spellEnd"/>
      <w:r w:rsidRPr="00343202">
        <w:rPr>
          <w:rStyle w:val="oypena"/>
          <w:rFonts w:ascii="Arial" w:hAnsi="Arial" w:cs="Arial"/>
          <w:color w:val="000000"/>
        </w:rPr>
        <w:t xml:space="preserve"> de manière significative </w:t>
      </w:r>
      <w:r w:rsidRPr="00343202">
        <w:rPr>
          <w:rStyle w:val="rynqvb"/>
          <w:rFonts w:ascii="Arial" w:hAnsi="Arial" w:cs="Arial"/>
          <w:lang w:val="fr-FR"/>
        </w:rPr>
        <w:t xml:space="preserve">à sa </w:t>
      </w:r>
      <w:proofErr w:type="spellStart"/>
      <w:r w:rsidRPr="00343202">
        <w:rPr>
          <w:rStyle w:val="oypena"/>
          <w:rFonts w:ascii="Arial" w:hAnsi="Arial" w:cs="Arial"/>
          <w:color w:val="000000"/>
        </w:rPr>
        <w:t>communauté</w:t>
      </w:r>
      <w:proofErr w:type="spellEnd"/>
      <w:r w:rsidRPr="00343202">
        <w:rPr>
          <w:rStyle w:val="oypena"/>
          <w:rFonts w:ascii="Arial" w:hAnsi="Arial" w:cs="Arial"/>
          <w:color w:val="000000"/>
        </w:rPr>
        <w:t xml:space="preserve">. </w:t>
      </w:r>
      <w:proofErr w:type="spellStart"/>
      <w:r w:rsidRPr="00343202">
        <w:rPr>
          <w:rStyle w:val="oypena"/>
          <w:rFonts w:ascii="Arial" w:hAnsi="Arial" w:cs="Arial"/>
          <w:color w:val="000000"/>
        </w:rPr>
        <w:t>Malheureusement</w:t>
      </w:r>
      <w:proofErr w:type="spellEnd"/>
      <w:r w:rsidRPr="00343202">
        <w:rPr>
          <w:rStyle w:val="oypena"/>
          <w:rFonts w:ascii="Arial" w:hAnsi="Arial" w:cs="Arial"/>
          <w:color w:val="000000"/>
        </w:rPr>
        <w:t xml:space="preserve">, pour les </w:t>
      </w:r>
      <w:proofErr w:type="spellStart"/>
      <w:r w:rsidRPr="00343202">
        <w:rPr>
          <w:rStyle w:val="oypena"/>
          <w:rFonts w:ascii="Arial" w:hAnsi="Arial" w:cs="Arial"/>
          <w:color w:val="000000"/>
        </w:rPr>
        <w:t>personnes</w:t>
      </w:r>
      <w:proofErr w:type="spellEnd"/>
      <w:r w:rsidRPr="00343202">
        <w:rPr>
          <w:rStyle w:val="oypena"/>
          <w:rFonts w:ascii="Arial" w:hAnsi="Arial" w:cs="Arial"/>
          <w:color w:val="000000"/>
        </w:rPr>
        <w:t xml:space="preserve"> </w:t>
      </w:r>
      <w:proofErr w:type="spellStart"/>
      <w:r w:rsidRPr="00343202">
        <w:rPr>
          <w:rStyle w:val="oypena"/>
          <w:rFonts w:ascii="Arial" w:hAnsi="Arial" w:cs="Arial"/>
          <w:color w:val="000000"/>
        </w:rPr>
        <w:t>handicapées</w:t>
      </w:r>
      <w:proofErr w:type="spellEnd"/>
      <w:r w:rsidRPr="00343202">
        <w:rPr>
          <w:rStyle w:val="oypena"/>
          <w:rFonts w:ascii="Arial" w:hAnsi="Arial" w:cs="Arial"/>
          <w:color w:val="000000"/>
        </w:rPr>
        <w:t xml:space="preserve"> </w:t>
      </w:r>
      <w:proofErr w:type="spellStart"/>
      <w:r w:rsidRPr="00343202">
        <w:rPr>
          <w:rStyle w:val="oypena"/>
          <w:rFonts w:ascii="Arial" w:hAnsi="Arial" w:cs="Arial"/>
          <w:color w:val="000000"/>
        </w:rPr>
        <w:t>ou</w:t>
      </w:r>
      <w:proofErr w:type="spellEnd"/>
      <w:r w:rsidRPr="00343202">
        <w:rPr>
          <w:rStyle w:val="oypena"/>
          <w:rFonts w:ascii="Arial" w:hAnsi="Arial" w:cs="Arial"/>
          <w:color w:val="000000"/>
        </w:rPr>
        <w:t xml:space="preserve"> </w:t>
      </w:r>
      <w:proofErr w:type="spellStart"/>
      <w:r w:rsidRPr="00343202">
        <w:rPr>
          <w:rStyle w:val="oypena"/>
          <w:rFonts w:ascii="Arial" w:hAnsi="Arial" w:cs="Arial"/>
          <w:color w:val="000000"/>
        </w:rPr>
        <w:t>celles</w:t>
      </w:r>
      <w:proofErr w:type="spellEnd"/>
      <w:r w:rsidRPr="00343202">
        <w:rPr>
          <w:rStyle w:val="oypena"/>
          <w:rFonts w:ascii="Arial" w:hAnsi="Arial" w:cs="Arial"/>
          <w:color w:val="000000"/>
        </w:rPr>
        <w:t xml:space="preserve"> qui </w:t>
      </w:r>
      <w:proofErr w:type="spellStart"/>
      <w:r w:rsidRPr="00343202">
        <w:rPr>
          <w:rStyle w:val="oypena"/>
          <w:rFonts w:ascii="Arial" w:hAnsi="Arial" w:cs="Arial"/>
          <w:color w:val="000000"/>
        </w:rPr>
        <w:t>ont</w:t>
      </w:r>
      <w:proofErr w:type="spellEnd"/>
      <w:r w:rsidRPr="00343202">
        <w:rPr>
          <w:rStyle w:val="oypena"/>
          <w:rFonts w:ascii="Arial" w:hAnsi="Arial" w:cs="Arial"/>
          <w:color w:val="000000"/>
        </w:rPr>
        <w:t xml:space="preserve"> </w:t>
      </w:r>
      <w:proofErr w:type="spellStart"/>
      <w:r w:rsidRPr="00343202">
        <w:rPr>
          <w:rStyle w:val="oypena"/>
          <w:rFonts w:ascii="Arial" w:hAnsi="Arial" w:cs="Arial"/>
          <w:color w:val="000000"/>
        </w:rPr>
        <w:t>besoin</w:t>
      </w:r>
      <w:proofErr w:type="spellEnd"/>
      <w:r w:rsidRPr="00343202">
        <w:rPr>
          <w:rStyle w:val="oypena"/>
          <w:rFonts w:ascii="Arial" w:hAnsi="Arial" w:cs="Arial"/>
          <w:color w:val="000000"/>
        </w:rPr>
        <w:t xml:space="preserve"> d'un </w:t>
      </w:r>
      <w:proofErr w:type="spellStart"/>
      <w:r w:rsidRPr="00343202">
        <w:rPr>
          <w:rStyle w:val="oypena"/>
          <w:rFonts w:ascii="Arial" w:hAnsi="Arial" w:cs="Arial"/>
          <w:color w:val="000000"/>
        </w:rPr>
        <w:t>logement</w:t>
      </w:r>
      <w:proofErr w:type="spellEnd"/>
      <w:r w:rsidRPr="00343202">
        <w:rPr>
          <w:rStyle w:val="oypena"/>
          <w:rFonts w:ascii="Arial" w:hAnsi="Arial" w:cs="Arial"/>
          <w:color w:val="000000"/>
        </w:rPr>
        <w:t xml:space="preserve"> accessible, il </w:t>
      </w:r>
      <w:proofErr w:type="spellStart"/>
      <w:r w:rsidRPr="00343202">
        <w:rPr>
          <w:rStyle w:val="oypena"/>
          <w:rFonts w:ascii="Arial" w:hAnsi="Arial" w:cs="Arial"/>
          <w:color w:val="000000"/>
        </w:rPr>
        <w:t>est</w:t>
      </w:r>
      <w:proofErr w:type="spellEnd"/>
      <w:r w:rsidRPr="00343202">
        <w:rPr>
          <w:rStyle w:val="oypena"/>
          <w:rFonts w:ascii="Arial" w:hAnsi="Arial" w:cs="Arial"/>
          <w:color w:val="000000"/>
        </w:rPr>
        <w:t xml:space="preserve"> difficile de </w:t>
      </w:r>
      <w:proofErr w:type="spellStart"/>
      <w:r w:rsidRPr="00343202">
        <w:rPr>
          <w:rStyle w:val="oypena"/>
          <w:rFonts w:ascii="Arial" w:hAnsi="Arial" w:cs="Arial"/>
          <w:color w:val="000000"/>
        </w:rPr>
        <w:t>trouver</w:t>
      </w:r>
      <w:proofErr w:type="spellEnd"/>
      <w:r w:rsidRPr="00343202">
        <w:rPr>
          <w:rStyle w:val="oypena"/>
          <w:rFonts w:ascii="Arial" w:hAnsi="Arial" w:cs="Arial"/>
          <w:color w:val="000000"/>
        </w:rPr>
        <w:t xml:space="preserve"> un </w:t>
      </w:r>
      <w:proofErr w:type="spellStart"/>
      <w:r w:rsidRPr="00343202">
        <w:rPr>
          <w:rStyle w:val="oypena"/>
          <w:rFonts w:ascii="Arial" w:hAnsi="Arial" w:cs="Arial"/>
          <w:color w:val="000000"/>
        </w:rPr>
        <w:t>logement</w:t>
      </w:r>
      <w:proofErr w:type="spellEnd"/>
      <w:r w:rsidRPr="00343202">
        <w:rPr>
          <w:rStyle w:val="oypena"/>
          <w:rFonts w:ascii="Arial" w:hAnsi="Arial" w:cs="Arial"/>
          <w:color w:val="000000"/>
        </w:rPr>
        <w:t xml:space="preserve"> </w:t>
      </w:r>
      <w:proofErr w:type="spellStart"/>
      <w:r w:rsidRPr="00343202">
        <w:rPr>
          <w:rStyle w:val="oypena"/>
          <w:rFonts w:ascii="Arial" w:hAnsi="Arial" w:cs="Arial"/>
          <w:color w:val="000000"/>
        </w:rPr>
        <w:t>approprié</w:t>
      </w:r>
      <w:proofErr w:type="spellEnd"/>
      <w:r w:rsidRPr="00343202">
        <w:rPr>
          <w:rStyle w:val="oypena"/>
          <w:rFonts w:ascii="Arial" w:hAnsi="Arial" w:cs="Arial"/>
          <w:color w:val="000000"/>
        </w:rPr>
        <w:t>.</w:t>
      </w:r>
    </w:p>
    <w:p w14:paraId="23EF7000" w14:textId="77777777" w:rsidR="001642F1" w:rsidRPr="00024545" w:rsidRDefault="001642F1" w:rsidP="00024545">
      <w:pPr>
        <w:pStyle w:val="cvgsua"/>
        <w:spacing w:before="0" w:beforeAutospacing="0" w:after="0" w:afterAutospacing="0"/>
        <w:rPr>
          <w:rFonts w:ascii="Arial" w:hAnsi="Arial" w:cs="Arial"/>
          <w:color w:val="000000"/>
          <w:sz w:val="28"/>
          <w:szCs w:val="28"/>
        </w:rPr>
      </w:pPr>
    </w:p>
    <w:p w14:paraId="33A873F6" w14:textId="77777777" w:rsidR="001642F1" w:rsidRPr="00343202" w:rsidRDefault="001642F1" w:rsidP="00024545">
      <w:pPr>
        <w:pStyle w:val="cvgsua"/>
        <w:spacing w:before="0" w:beforeAutospacing="0" w:after="0" w:afterAutospacing="0"/>
        <w:rPr>
          <w:rStyle w:val="oypena"/>
          <w:rFonts w:ascii="Arial" w:hAnsi="Arial" w:cs="Arial"/>
          <w:color w:val="000000"/>
        </w:rPr>
      </w:pPr>
      <w:proofErr w:type="spellStart"/>
      <w:r w:rsidRPr="00343202">
        <w:rPr>
          <w:rStyle w:val="oypena"/>
          <w:rFonts w:ascii="Arial" w:hAnsi="Arial" w:cs="Arial"/>
          <w:b/>
          <w:bCs/>
          <w:color w:val="000000"/>
        </w:rPr>
        <w:t>Programme</w:t>
      </w:r>
      <w:proofErr w:type="spellEnd"/>
      <w:r w:rsidRPr="00343202">
        <w:rPr>
          <w:rStyle w:val="oypena"/>
          <w:rFonts w:ascii="Arial" w:hAnsi="Arial" w:cs="Arial"/>
          <w:b/>
          <w:bCs/>
          <w:color w:val="000000"/>
        </w:rPr>
        <w:t xml:space="preserve"> de recherche </w:t>
      </w:r>
      <w:proofErr w:type="spellStart"/>
      <w:r w:rsidRPr="00343202">
        <w:rPr>
          <w:rStyle w:val="oypena"/>
          <w:rFonts w:ascii="Arial" w:hAnsi="Arial" w:cs="Arial"/>
          <w:b/>
          <w:bCs/>
          <w:color w:val="000000"/>
        </w:rPr>
        <w:t>en</w:t>
      </w:r>
      <w:proofErr w:type="spellEnd"/>
      <w:r w:rsidRPr="00343202">
        <w:rPr>
          <w:rStyle w:val="oypena"/>
          <w:rFonts w:ascii="Arial" w:hAnsi="Arial" w:cs="Arial"/>
          <w:b/>
          <w:bCs/>
          <w:color w:val="000000"/>
        </w:rPr>
        <w:t xml:space="preserve"> </w:t>
      </w:r>
      <w:proofErr w:type="spellStart"/>
      <w:r w:rsidRPr="00343202">
        <w:rPr>
          <w:rStyle w:val="oypena"/>
          <w:rFonts w:ascii="Arial" w:hAnsi="Arial" w:cs="Arial"/>
          <w:b/>
          <w:bCs/>
          <w:color w:val="000000"/>
        </w:rPr>
        <w:t>réadaptation</w:t>
      </w:r>
      <w:proofErr w:type="spellEnd"/>
      <w:r w:rsidRPr="00343202">
        <w:rPr>
          <w:rStyle w:val="oypena"/>
          <w:rFonts w:ascii="Arial" w:hAnsi="Arial" w:cs="Arial"/>
          <w:b/>
          <w:bCs/>
          <w:color w:val="000000"/>
        </w:rPr>
        <w:t xml:space="preserve"> de St. John’s (Sunnybrook Research Institute)</w:t>
      </w:r>
      <w:r w:rsidRPr="00343202">
        <w:rPr>
          <w:rStyle w:val="oypena"/>
          <w:rFonts w:ascii="Arial" w:hAnsi="Arial" w:cs="Arial"/>
          <w:color w:val="000000"/>
        </w:rPr>
        <w:t xml:space="preserve"> a </w:t>
      </w:r>
      <w:proofErr w:type="spellStart"/>
      <w:r w:rsidRPr="00343202">
        <w:rPr>
          <w:rStyle w:val="oypena"/>
          <w:rFonts w:ascii="Arial" w:hAnsi="Arial" w:cs="Arial"/>
          <w:color w:val="000000"/>
        </w:rPr>
        <w:t>travaillé</w:t>
      </w:r>
      <w:proofErr w:type="spellEnd"/>
      <w:r w:rsidRPr="00343202">
        <w:rPr>
          <w:rStyle w:val="oypena"/>
          <w:rFonts w:ascii="Arial" w:hAnsi="Arial" w:cs="Arial"/>
          <w:color w:val="000000"/>
        </w:rPr>
        <w:t xml:space="preserve"> </w:t>
      </w:r>
      <w:proofErr w:type="spellStart"/>
      <w:r w:rsidRPr="00343202">
        <w:rPr>
          <w:rStyle w:val="oypena"/>
          <w:rFonts w:ascii="Arial" w:hAnsi="Arial" w:cs="Arial"/>
          <w:color w:val="000000"/>
        </w:rPr>
        <w:t>en</w:t>
      </w:r>
      <w:proofErr w:type="spellEnd"/>
      <w:r w:rsidRPr="00343202">
        <w:rPr>
          <w:rStyle w:val="oypena"/>
          <w:rFonts w:ascii="Arial" w:hAnsi="Arial" w:cs="Arial"/>
          <w:color w:val="000000"/>
        </w:rPr>
        <w:t xml:space="preserve"> collaboration avec des </w:t>
      </w:r>
      <w:proofErr w:type="spellStart"/>
      <w:r w:rsidRPr="00343202">
        <w:rPr>
          <w:rStyle w:val="oypena"/>
          <w:rFonts w:ascii="Arial" w:hAnsi="Arial" w:cs="Arial"/>
          <w:color w:val="000000"/>
        </w:rPr>
        <w:t>promoteurs</w:t>
      </w:r>
      <w:proofErr w:type="spellEnd"/>
      <w:r w:rsidRPr="00343202">
        <w:rPr>
          <w:rStyle w:val="oypena"/>
          <w:rFonts w:ascii="Arial" w:hAnsi="Arial" w:cs="Arial"/>
          <w:color w:val="000000"/>
        </w:rPr>
        <w:t xml:space="preserve"> </w:t>
      </w:r>
      <w:proofErr w:type="spellStart"/>
      <w:r w:rsidRPr="00343202">
        <w:rPr>
          <w:rStyle w:val="oypena"/>
          <w:rFonts w:ascii="Arial" w:hAnsi="Arial" w:cs="Arial"/>
          <w:color w:val="000000"/>
        </w:rPr>
        <w:t>immobiliers</w:t>
      </w:r>
      <w:proofErr w:type="spellEnd"/>
      <w:r w:rsidRPr="00343202">
        <w:rPr>
          <w:rStyle w:val="oypena"/>
          <w:rFonts w:ascii="Arial" w:hAnsi="Arial" w:cs="Arial"/>
          <w:color w:val="000000"/>
        </w:rPr>
        <w:t xml:space="preserve">, des </w:t>
      </w:r>
      <w:proofErr w:type="spellStart"/>
      <w:r w:rsidRPr="00343202">
        <w:rPr>
          <w:rStyle w:val="oypena"/>
          <w:rFonts w:ascii="Arial" w:hAnsi="Arial" w:cs="Arial"/>
          <w:color w:val="000000"/>
        </w:rPr>
        <w:t>groupes</w:t>
      </w:r>
      <w:proofErr w:type="spellEnd"/>
      <w:r w:rsidRPr="00343202">
        <w:rPr>
          <w:rStyle w:val="oypena"/>
          <w:rFonts w:ascii="Arial" w:hAnsi="Arial" w:cs="Arial"/>
          <w:color w:val="000000"/>
        </w:rPr>
        <w:t xml:space="preserve"> de </w:t>
      </w:r>
      <w:proofErr w:type="spellStart"/>
      <w:r w:rsidRPr="00343202">
        <w:rPr>
          <w:rStyle w:val="oypena"/>
          <w:rFonts w:ascii="Arial" w:hAnsi="Arial" w:cs="Arial"/>
          <w:color w:val="000000"/>
        </w:rPr>
        <w:t>défense</w:t>
      </w:r>
      <w:proofErr w:type="spellEnd"/>
      <w:r w:rsidRPr="00343202">
        <w:rPr>
          <w:rStyle w:val="oypena"/>
          <w:rFonts w:ascii="Arial" w:hAnsi="Arial" w:cs="Arial"/>
          <w:color w:val="000000"/>
        </w:rPr>
        <w:t xml:space="preserve">, des experts </w:t>
      </w:r>
      <w:proofErr w:type="spellStart"/>
      <w:r w:rsidRPr="00343202">
        <w:rPr>
          <w:rStyle w:val="oypena"/>
          <w:rFonts w:ascii="Arial" w:hAnsi="Arial" w:cs="Arial"/>
          <w:color w:val="000000"/>
        </w:rPr>
        <w:t>en</w:t>
      </w:r>
      <w:proofErr w:type="spellEnd"/>
      <w:r w:rsidRPr="00343202">
        <w:rPr>
          <w:rStyle w:val="oypena"/>
          <w:rFonts w:ascii="Arial" w:hAnsi="Arial" w:cs="Arial"/>
          <w:color w:val="000000"/>
        </w:rPr>
        <w:t xml:space="preserve"> </w:t>
      </w:r>
      <w:proofErr w:type="spellStart"/>
      <w:r w:rsidRPr="00343202">
        <w:rPr>
          <w:rStyle w:val="oypena"/>
          <w:rFonts w:ascii="Arial" w:hAnsi="Arial" w:cs="Arial"/>
          <w:color w:val="000000"/>
        </w:rPr>
        <w:t>accessibilité</w:t>
      </w:r>
      <w:proofErr w:type="spellEnd"/>
      <w:r w:rsidRPr="00343202">
        <w:rPr>
          <w:rStyle w:val="oypena"/>
          <w:rFonts w:ascii="Arial" w:hAnsi="Arial" w:cs="Arial"/>
          <w:color w:val="000000"/>
        </w:rPr>
        <w:t xml:space="preserve">, des </w:t>
      </w:r>
      <w:proofErr w:type="spellStart"/>
      <w:r w:rsidRPr="00343202">
        <w:rPr>
          <w:rStyle w:val="oypena"/>
          <w:rFonts w:ascii="Arial" w:hAnsi="Arial" w:cs="Arial"/>
          <w:color w:val="000000"/>
        </w:rPr>
        <w:t>chercheurs</w:t>
      </w:r>
      <w:proofErr w:type="spellEnd"/>
      <w:r w:rsidRPr="00343202">
        <w:rPr>
          <w:rStyle w:val="oypena"/>
          <w:rFonts w:ascii="Arial" w:hAnsi="Arial" w:cs="Arial"/>
          <w:color w:val="000000"/>
        </w:rPr>
        <w:t xml:space="preserve"> et des </w:t>
      </w:r>
      <w:proofErr w:type="spellStart"/>
      <w:r w:rsidRPr="00343202">
        <w:rPr>
          <w:rStyle w:val="oypena"/>
          <w:rFonts w:ascii="Arial" w:hAnsi="Arial" w:cs="Arial"/>
          <w:color w:val="000000"/>
        </w:rPr>
        <w:t>personnes</w:t>
      </w:r>
      <w:proofErr w:type="spellEnd"/>
      <w:r w:rsidRPr="00343202">
        <w:rPr>
          <w:rStyle w:val="oypena"/>
          <w:rFonts w:ascii="Arial" w:hAnsi="Arial" w:cs="Arial"/>
          <w:color w:val="000000"/>
        </w:rPr>
        <w:t xml:space="preserve"> </w:t>
      </w:r>
      <w:proofErr w:type="spellStart"/>
      <w:r w:rsidRPr="00343202">
        <w:rPr>
          <w:rStyle w:val="oypena"/>
          <w:rFonts w:ascii="Arial" w:hAnsi="Arial" w:cs="Arial"/>
          <w:color w:val="000000"/>
        </w:rPr>
        <w:t>ayant</w:t>
      </w:r>
      <w:proofErr w:type="spellEnd"/>
      <w:r w:rsidRPr="00343202">
        <w:rPr>
          <w:rStyle w:val="oypena"/>
          <w:rFonts w:ascii="Arial" w:hAnsi="Arial" w:cs="Arial"/>
          <w:color w:val="000000"/>
        </w:rPr>
        <w:t xml:space="preserve"> </w:t>
      </w:r>
      <w:proofErr w:type="spellStart"/>
      <w:r w:rsidRPr="00343202">
        <w:rPr>
          <w:rStyle w:val="oypena"/>
          <w:rFonts w:ascii="Arial" w:hAnsi="Arial" w:cs="Arial"/>
          <w:color w:val="000000"/>
        </w:rPr>
        <w:t>une</w:t>
      </w:r>
      <w:proofErr w:type="spellEnd"/>
      <w:r w:rsidRPr="00343202">
        <w:rPr>
          <w:rStyle w:val="oypena"/>
          <w:rFonts w:ascii="Arial" w:hAnsi="Arial" w:cs="Arial"/>
          <w:color w:val="000000"/>
        </w:rPr>
        <w:t xml:space="preserve"> </w:t>
      </w:r>
      <w:proofErr w:type="spellStart"/>
      <w:r w:rsidRPr="00343202">
        <w:rPr>
          <w:rStyle w:val="oypena"/>
          <w:rFonts w:ascii="Arial" w:hAnsi="Arial" w:cs="Arial"/>
          <w:color w:val="000000"/>
        </w:rPr>
        <w:t>expérience</w:t>
      </w:r>
      <w:proofErr w:type="spellEnd"/>
      <w:r w:rsidRPr="00343202">
        <w:rPr>
          <w:rStyle w:val="oypena"/>
          <w:rFonts w:ascii="Arial" w:hAnsi="Arial" w:cs="Arial"/>
          <w:color w:val="000000"/>
        </w:rPr>
        <w:t xml:space="preserve"> </w:t>
      </w:r>
      <w:proofErr w:type="spellStart"/>
      <w:r w:rsidRPr="00343202">
        <w:rPr>
          <w:rStyle w:val="oypena"/>
          <w:rFonts w:ascii="Arial" w:hAnsi="Arial" w:cs="Arial"/>
          <w:color w:val="000000"/>
        </w:rPr>
        <w:t>vécue</w:t>
      </w:r>
      <w:proofErr w:type="spellEnd"/>
      <w:r w:rsidRPr="00343202">
        <w:rPr>
          <w:rStyle w:val="oypena"/>
          <w:rFonts w:ascii="Arial" w:hAnsi="Arial" w:cs="Arial"/>
          <w:color w:val="000000"/>
        </w:rPr>
        <w:t xml:space="preserve"> du </w:t>
      </w:r>
      <w:proofErr w:type="spellStart"/>
      <w:r w:rsidRPr="00343202">
        <w:rPr>
          <w:rStyle w:val="oypena"/>
          <w:rFonts w:ascii="Arial" w:hAnsi="Arial" w:cs="Arial"/>
          <w:color w:val="000000"/>
        </w:rPr>
        <w:t>besoin</w:t>
      </w:r>
      <w:proofErr w:type="spellEnd"/>
      <w:r w:rsidRPr="00343202">
        <w:rPr>
          <w:rStyle w:val="oypena"/>
          <w:rFonts w:ascii="Arial" w:hAnsi="Arial" w:cs="Arial"/>
          <w:color w:val="000000"/>
        </w:rPr>
        <w:t xml:space="preserve"> de </w:t>
      </w:r>
      <w:proofErr w:type="spellStart"/>
      <w:r w:rsidRPr="00343202">
        <w:rPr>
          <w:rStyle w:val="oypena"/>
          <w:rFonts w:ascii="Arial" w:hAnsi="Arial" w:cs="Arial"/>
          <w:color w:val="000000"/>
        </w:rPr>
        <w:t>logements</w:t>
      </w:r>
      <w:proofErr w:type="spellEnd"/>
      <w:r w:rsidRPr="00343202">
        <w:rPr>
          <w:rStyle w:val="oypena"/>
          <w:rFonts w:ascii="Arial" w:hAnsi="Arial" w:cs="Arial"/>
          <w:color w:val="000000"/>
        </w:rPr>
        <w:t xml:space="preserve"> </w:t>
      </w:r>
      <w:proofErr w:type="spellStart"/>
      <w:r w:rsidRPr="00343202">
        <w:rPr>
          <w:rStyle w:val="oypena"/>
          <w:rFonts w:ascii="Arial" w:hAnsi="Arial" w:cs="Arial"/>
          <w:color w:val="000000"/>
        </w:rPr>
        <w:t>accessibles</w:t>
      </w:r>
      <w:proofErr w:type="spellEnd"/>
      <w:r w:rsidRPr="00343202">
        <w:rPr>
          <w:rStyle w:val="oypena"/>
          <w:rFonts w:ascii="Arial" w:hAnsi="Arial" w:cs="Arial"/>
          <w:color w:val="000000"/>
        </w:rPr>
        <w:t xml:space="preserve"> </w:t>
      </w:r>
      <w:proofErr w:type="spellStart"/>
      <w:r w:rsidRPr="00343202">
        <w:rPr>
          <w:rStyle w:val="oypena"/>
          <w:rFonts w:ascii="Arial" w:hAnsi="Arial" w:cs="Arial"/>
          <w:color w:val="000000"/>
        </w:rPr>
        <w:t>afin</w:t>
      </w:r>
      <w:proofErr w:type="spellEnd"/>
      <w:r w:rsidRPr="00343202">
        <w:rPr>
          <w:rStyle w:val="oypena"/>
          <w:rFonts w:ascii="Arial" w:hAnsi="Arial" w:cs="Arial"/>
          <w:color w:val="000000"/>
        </w:rPr>
        <w:t xml:space="preserve"> </w:t>
      </w:r>
      <w:proofErr w:type="spellStart"/>
      <w:r w:rsidRPr="00343202">
        <w:rPr>
          <w:rStyle w:val="oypena"/>
          <w:rFonts w:ascii="Arial" w:hAnsi="Arial" w:cs="Arial"/>
          <w:color w:val="000000"/>
        </w:rPr>
        <w:t>d'identifier</w:t>
      </w:r>
      <w:proofErr w:type="spellEnd"/>
      <w:r w:rsidRPr="00343202">
        <w:rPr>
          <w:rStyle w:val="oypena"/>
          <w:rFonts w:ascii="Arial" w:hAnsi="Arial" w:cs="Arial"/>
          <w:color w:val="000000"/>
        </w:rPr>
        <w:t xml:space="preserve"> les </w:t>
      </w:r>
      <w:proofErr w:type="spellStart"/>
      <w:r w:rsidRPr="00343202">
        <w:rPr>
          <w:rStyle w:val="oypena"/>
          <w:rFonts w:ascii="Arial" w:hAnsi="Arial" w:cs="Arial"/>
          <w:color w:val="000000"/>
        </w:rPr>
        <w:t>principales</w:t>
      </w:r>
      <w:proofErr w:type="spellEnd"/>
      <w:r w:rsidRPr="00343202">
        <w:rPr>
          <w:rStyle w:val="oypena"/>
          <w:rFonts w:ascii="Arial" w:hAnsi="Arial" w:cs="Arial"/>
          <w:color w:val="000000"/>
        </w:rPr>
        <w:t xml:space="preserve"> </w:t>
      </w:r>
      <w:proofErr w:type="spellStart"/>
      <w:r w:rsidRPr="00343202">
        <w:rPr>
          <w:rStyle w:val="oypena"/>
          <w:rFonts w:ascii="Arial" w:hAnsi="Arial" w:cs="Arial"/>
          <w:color w:val="000000"/>
        </w:rPr>
        <w:t>priorités</w:t>
      </w:r>
      <w:proofErr w:type="spellEnd"/>
      <w:r w:rsidRPr="00343202">
        <w:rPr>
          <w:rStyle w:val="oypena"/>
          <w:rFonts w:ascii="Arial" w:hAnsi="Arial" w:cs="Arial"/>
          <w:color w:val="000000"/>
        </w:rPr>
        <w:t xml:space="preserve"> pour </w:t>
      </w:r>
      <w:proofErr w:type="spellStart"/>
      <w:r w:rsidRPr="00343202">
        <w:rPr>
          <w:rStyle w:val="oypena"/>
          <w:rFonts w:ascii="Arial" w:hAnsi="Arial" w:cs="Arial"/>
          <w:color w:val="000000"/>
        </w:rPr>
        <w:t>améliorer</w:t>
      </w:r>
      <w:proofErr w:type="spellEnd"/>
      <w:r w:rsidRPr="00343202">
        <w:rPr>
          <w:rStyle w:val="oypena"/>
          <w:rFonts w:ascii="Arial" w:hAnsi="Arial" w:cs="Arial"/>
          <w:color w:val="000000"/>
        </w:rPr>
        <w:t xml:space="preserve"> </w:t>
      </w:r>
      <w:proofErr w:type="spellStart"/>
      <w:r w:rsidRPr="00343202">
        <w:rPr>
          <w:rStyle w:val="oypena"/>
          <w:rFonts w:ascii="Arial" w:hAnsi="Arial" w:cs="Arial"/>
          <w:color w:val="000000"/>
        </w:rPr>
        <w:t>l'état</w:t>
      </w:r>
      <w:proofErr w:type="spellEnd"/>
      <w:r w:rsidRPr="00343202">
        <w:rPr>
          <w:rStyle w:val="oypena"/>
          <w:rFonts w:ascii="Arial" w:hAnsi="Arial" w:cs="Arial"/>
          <w:color w:val="000000"/>
        </w:rPr>
        <w:t xml:space="preserve"> </w:t>
      </w:r>
      <w:proofErr w:type="spellStart"/>
      <w:r w:rsidRPr="00343202">
        <w:rPr>
          <w:rStyle w:val="oypena"/>
          <w:rFonts w:ascii="Arial" w:hAnsi="Arial" w:cs="Arial"/>
          <w:color w:val="000000"/>
        </w:rPr>
        <w:t>actuel</w:t>
      </w:r>
      <w:proofErr w:type="spellEnd"/>
      <w:r w:rsidRPr="00343202">
        <w:rPr>
          <w:rStyle w:val="oypena"/>
          <w:rFonts w:ascii="Arial" w:hAnsi="Arial" w:cs="Arial"/>
          <w:color w:val="000000"/>
        </w:rPr>
        <w:t xml:space="preserve"> de la pratique, de la politique et de la recherche </w:t>
      </w:r>
      <w:proofErr w:type="spellStart"/>
      <w:r w:rsidRPr="00343202">
        <w:rPr>
          <w:rStyle w:val="oypena"/>
          <w:rFonts w:ascii="Arial" w:hAnsi="Arial" w:cs="Arial"/>
          <w:color w:val="000000"/>
        </w:rPr>
        <w:t>en</w:t>
      </w:r>
      <w:proofErr w:type="spellEnd"/>
      <w:r w:rsidRPr="00343202">
        <w:rPr>
          <w:rStyle w:val="oypena"/>
          <w:rFonts w:ascii="Arial" w:hAnsi="Arial" w:cs="Arial"/>
          <w:color w:val="000000"/>
        </w:rPr>
        <w:t xml:space="preserve"> matière de </w:t>
      </w:r>
      <w:proofErr w:type="spellStart"/>
      <w:r w:rsidRPr="00343202">
        <w:rPr>
          <w:rStyle w:val="oypena"/>
          <w:rFonts w:ascii="Arial" w:hAnsi="Arial" w:cs="Arial"/>
          <w:color w:val="000000"/>
        </w:rPr>
        <w:t>logements</w:t>
      </w:r>
      <w:proofErr w:type="spellEnd"/>
      <w:r w:rsidRPr="00343202">
        <w:rPr>
          <w:rStyle w:val="oypena"/>
          <w:rFonts w:ascii="Arial" w:hAnsi="Arial" w:cs="Arial"/>
          <w:color w:val="000000"/>
        </w:rPr>
        <w:t xml:space="preserve"> </w:t>
      </w:r>
      <w:proofErr w:type="spellStart"/>
      <w:r w:rsidRPr="00343202">
        <w:rPr>
          <w:rStyle w:val="oypena"/>
          <w:rFonts w:ascii="Arial" w:hAnsi="Arial" w:cs="Arial"/>
          <w:color w:val="000000"/>
        </w:rPr>
        <w:t>accessibles</w:t>
      </w:r>
      <w:proofErr w:type="spellEnd"/>
      <w:r w:rsidRPr="00343202">
        <w:rPr>
          <w:rStyle w:val="oypena"/>
          <w:rFonts w:ascii="Arial" w:hAnsi="Arial" w:cs="Arial"/>
          <w:color w:val="000000"/>
        </w:rPr>
        <w:t xml:space="preserve"> au Canada.</w:t>
      </w:r>
    </w:p>
    <w:p w14:paraId="6075748A" w14:textId="77777777" w:rsidR="001642F1" w:rsidRPr="00024545" w:rsidRDefault="001642F1" w:rsidP="00024545">
      <w:pPr>
        <w:pStyle w:val="cvgsua"/>
        <w:spacing w:before="0" w:beforeAutospacing="0" w:after="0" w:afterAutospacing="0"/>
        <w:rPr>
          <w:rFonts w:ascii="Arial" w:hAnsi="Arial" w:cs="Arial"/>
          <w:color w:val="000000"/>
          <w:sz w:val="28"/>
          <w:szCs w:val="28"/>
        </w:rPr>
      </w:pPr>
    </w:p>
    <w:p w14:paraId="1504B99D" w14:textId="77777777" w:rsidR="001642F1" w:rsidRPr="00343202" w:rsidRDefault="001642F1" w:rsidP="00024545">
      <w:pPr>
        <w:pStyle w:val="cvgsua"/>
        <w:spacing w:before="0" w:beforeAutospacing="0" w:after="0" w:afterAutospacing="0"/>
        <w:rPr>
          <w:rStyle w:val="oypena"/>
          <w:rFonts w:ascii="Arial" w:hAnsi="Arial" w:cs="Arial"/>
          <w:color w:val="000000"/>
        </w:rPr>
      </w:pPr>
      <w:r w:rsidRPr="00343202">
        <w:rPr>
          <w:rStyle w:val="oypena"/>
          <w:rFonts w:ascii="Arial" w:hAnsi="Arial" w:cs="Arial"/>
          <w:color w:val="000000"/>
        </w:rPr>
        <w:t xml:space="preserve">Cette recherche a </w:t>
      </w:r>
      <w:proofErr w:type="spellStart"/>
      <w:r w:rsidRPr="00343202">
        <w:rPr>
          <w:rStyle w:val="oypena"/>
          <w:rFonts w:ascii="Arial" w:hAnsi="Arial" w:cs="Arial"/>
          <w:color w:val="000000"/>
        </w:rPr>
        <w:t>permis</w:t>
      </w:r>
      <w:proofErr w:type="spellEnd"/>
      <w:r w:rsidRPr="00343202">
        <w:rPr>
          <w:rStyle w:val="oypena"/>
          <w:rFonts w:ascii="Arial" w:hAnsi="Arial" w:cs="Arial"/>
          <w:color w:val="000000"/>
        </w:rPr>
        <w:t xml:space="preserve"> </w:t>
      </w:r>
      <w:proofErr w:type="spellStart"/>
      <w:r w:rsidRPr="00343202">
        <w:rPr>
          <w:rStyle w:val="oypena"/>
          <w:rFonts w:ascii="Arial" w:hAnsi="Arial" w:cs="Arial"/>
          <w:color w:val="000000"/>
        </w:rPr>
        <w:t>d'identifier</w:t>
      </w:r>
      <w:proofErr w:type="spellEnd"/>
      <w:r w:rsidRPr="00343202">
        <w:rPr>
          <w:rStyle w:val="oypena"/>
          <w:rFonts w:ascii="Arial" w:hAnsi="Arial" w:cs="Arial"/>
          <w:color w:val="000000"/>
        </w:rPr>
        <w:t xml:space="preserve"> 21 </w:t>
      </w:r>
      <w:proofErr w:type="spellStart"/>
      <w:r w:rsidRPr="00343202">
        <w:rPr>
          <w:rStyle w:val="oypena"/>
          <w:rFonts w:ascii="Arial" w:hAnsi="Arial" w:cs="Arial"/>
          <w:color w:val="000000"/>
        </w:rPr>
        <w:t>priorités</w:t>
      </w:r>
      <w:proofErr w:type="spellEnd"/>
      <w:r w:rsidRPr="00343202">
        <w:rPr>
          <w:rStyle w:val="oypena"/>
          <w:rFonts w:ascii="Arial" w:hAnsi="Arial" w:cs="Arial"/>
          <w:color w:val="000000"/>
        </w:rPr>
        <w:t xml:space="preserve"> </w:t>
      </w:r>
      <w:proofErr w:type="spellStart"/>
      <w:r w:rsidRPr="00343202">
        <w:rPr>
          <w:rStyle w:val="oypena"/>
          <w:rFonts w:ascii="Arial" w:hAnsi="Arial" w:cs="Arial"/>
          <w:color w:val="000000"/>
        </w:rPr>
        <w:t>en</w:t>
      </w:r>
      <w:proofErr w:type="spellEnd"/>
      <w:r w:rsidRPr="00343202">
        <w:rPr>
          <w:rStyle w:val="oypena"/>
          <w:rFonts w:ascii="Arial" w:hAnsi="Arial" w:cs="Arial"/>
          <w:color w:val="000000"/>
        </w:rPr>
        <w:t xml:space="preserve"> matière de </w:t>
      </w:r>
      <w:proofErr w:type="spellStart"/>
      <w:r w:rsidRPr="00343202">
        <w:rPr>
          <w:rStyle w:val="oypena"/>
          <w:rFonts w:ascii="Arial" w:hAnsi="Arial" w:cs="Arial"/>
          <w:color w:val="000000"/>
        </w:rPr>
        <w:t>logement</w:t>
      </w:r>
      <w:proofErr w:type="spellEnd"/>
      <w:r w:rsidRPr="00343202">
        <w:rPr>
          <w:rStyle w:val="oypena"/>
          <w:rFonts w:ascii="Arial" w:hAnsi="Arial" w:cs="Arial"/>
          <w:color w:val="000000"/>
        </w:rPr>
        <w:t xml:space="preserve"> accessible </w:t>
      </w:r>
      <w:proofErr w:type="spellStart"/>
      <w:r w:rsidRPr="00343202">
        <w:rPr>
          <w:rStyle w:val="oypena"/>
          <w:rFonts w:ascii="Arial" w:hAnsi="Arial" w:cs="Arial"/>
          <w:color w:val="000000"/>
        </w:rPr>
        <w:t>en</w:t>
      </w:r>
      <w:proofErr w:type="spellEnd"/>
      <w:r w:rsidRPr="00343202">
        <w:rPr>
          <w:rStyle w:val="oypena"/>
          <w:rFonts w:ascii="Arial" w:hAnsi="Arial" w:cs="Arial"/>
          <w:color w:val="000000"/>
        </w:rPr>
        <w:t xml:space="preserve"> </w:t>
      </w:r>
      <w:proofErr w:type="spellStart"/>
      <w:r w:rsidRPr="00343202">
        <w:rPr>
          <w:rStyle w:val="oypena"/>
          <w:rFonts w:ascii="Arial" w:hAnsi="Arial" w:cs="Arial"/>
          <w:color w:val="000000"/>
        </w:rPr>
        <w:t>interrogeant</w:t>
      </w:r>
      <w:proofErr w:type="spellEnd"/>
      <w:r w:rsidRPr="00343202">
        <w:rPr>
          <w:rStyle w:val="oypena"/>
          <w:rFonts w:ascii="Arial" w:hAnsi="Arial" w:cs="Arial"/>
          <w:color w:val="000000"/>
        </w:rPr>
        <w:t xml:space="preserve"> 59 </w:t>
      </w:r>
      <w:proofErr w:type="spellStart"/>
      <w:r w:rsidRPr="00343202">
        <w:rPr>
          <w:rStyle w:val="oypena"/>
          <w:rFonts w:ascii="Arial" w:hAnsi="Arial" w:cs="Arial"/>
          <w:color w:val="000000"/>
        </w:rPr>
        <w:t>personnes</w:t>
      </w:r>
      <w:proofErr w:type="spellEnd"/>
      <w:r w:rsidRPr="00343202">
        <w:rPr>
          <w:rStyle w:val="oypena"/>
          <w:rFonts w:ascii="Arial" w:hAnsi="Arial" w:cs="Arial"/>
          <w:color w:val="000000"/>
        </w:rPr>
        <w:t xml:space="preserve"> issues de </w:t>
      </w:r>
      <w:proofErr w:type="spellStart"/>
      <w:r w:rsidRPr="00343202">
        <w:rPr>
          <w:rStyle w:val="oypena"/>
          <w:rFonts w:ascii="Arial" w:hAnsi="Arial" w:cs="Arial"/>
          <w:color w:val="000000"/>
        </w:rPr>
        <w:t>différents</w:t>
      </w:r>
      <w:proofErr w:type="spellEnd"/>
      <w:r w:rsidRPr="00343202">
        <w:rPr>
          <w:rStyle w:val="oypena"/>
          <w:rFonts w:ascii="Arial" w:hAnsi="Arial" w:cs="Arial"/>
          <w:color w:val="000000"/>
        </w:rPr>
        <w:t xml:space="preserve"> </w:t>
      </w:r>
      <w:proofErr w:type="spellStart"/>
      <w:r w:rsidRPr="00343202">
        <w:rPr>
          <w:rStyle w:val="oypena"/>
          <w:rFonts w:ascii="Arial" w:hAnsi="Arial" w:cs="Arial"/>
          <w:color w:val="000000"/>
        </w:rPr>
        <w:t>secteurs</w:t>
      </w:r>
      <w:proofErr w:type="spellEnd"/>
      <w:r w:rsidRPr="00343202">
        <w:rPr>
          <w:rStyle w:val="oypena"/>
          <w:rFonts w:ascii="Arial" w:hAnsi="Arial" w:cs="Arial"/>
          <w:color w:val="000000"/>
        </w:rPr>
        <w:t xml:space="preserve"> du </w:t>
      </w:r>
      <w:proofErr w:type="spellStart"/>
      <w:r w:rsidRPr="00343202">
        <w:rPr>
          <w:rStyle w:val="oypena"/>
          <w:rFonts w:ascii="Arial" w:hAnsi="Arial" w:cs="Arial"/>
          <w:color w:val="000000"/>
        </w:rPr>
        <w:t>logement</w:t>
      </w:r>
      <w:proofErr w:type="spellEnd"/>
      <w:r w:rsidRPr="00343202">
        <w:rPr>
          <w:rStyle w:val="oypena"/>
          <w:rFonts w:ascii="Arial" w:hAnsi="Arial" w:cs="Arial"/>
          <w:color w:val="000000"/>
        </w:rPr>
        <w:t xml:space="preserve"> et du handicap, y </w:t>
      </w:r>
      <w:proofErr w:type="spellStart"/>
      <w:r w:rsidRPr="00343202">
        <w:rPr>
          <w:rStyle w:val="oypena"/>
          <w:rFonts w:ascii="Arial" w:hAnsi="Arial" w:cs="Arial"/>
          <w:color w:val="000000"/>
        </w:rPr>
        <w:t>compris</w:t>
      </w:r>
      <w:proofErr w:type="spellEnd"/>
      <w:r w:rsidRPr="00343202">
        <w:rPr>
          <w:rStyle w:val="oypena"/>
          <w:rFonts w:ascii="Arial" w:hAnsi="Arial" w:cs="Arial"/>
          <w:color w:val="000000"/>
        </w:rPr>
        <w:t xml:space="preserve"> des </w:t>
      </w:r>
      <w:proofErr w:type="spellStart"/>
      <w:r w:rsidRPr="00343202">
        <w:rPr>
          <w:rStyle w:val="oypena"/>
          <w:rFonts w:ascii="Arial" w:hAnsi="Arial" w:cs="Arial"/>
          <w:color w:val="000000"/>
        </w:rPr>
        <w:t>personnes</w:t>
      </w:r>
      <w:proofErr w:type="spellEnd"/>
      <w:r w:rsidRPr="00343202">
        <w:rPr>
          <w:rStyle w:val="oypena"/>
          <w:rFonts w:ascii="Arial" w:hAnsi="Arial" w:cs="Arial"/>
          <w:color w:val="000000"/>
        </w:rPr>
        <w:t xml:space="preserve"> </w:t>
      </w:r>
      <w:proofErr w:type="spellStart"/>
      <w:r w:rsidRPr="00343202">
        <w:rPr>
          <w:rStyle w:val="oypena"/>
          <w:rFonts w:ascii="Arial" w:hAnsi="Arial" w:cs="Arial"/>
          <w:color w:val="000000"/>
        </w:rPr>
        <w:t>ayant</w:t>
      </w:r>
      <w:proofErr w:type="spellEnd"/>
      <w:r w:rsidRPr="00343202">
        <w:rPr>
          <w:rStyle w:val="oypena"/>
          <w:rFonts w:ascii="Arial" w:hAnsi="Arial" w:cs="Arial"/>
          <w:color w:val="000000"/>
        </w:rPr>
        <w:t xml:space="preserve"> </w:t>
      </w:r>
      <w:proofErr w:type="spellStart"/>
      <w:r w:rsidRPr="00343202">
        <w:rPr>
          <w:rStyle w:val="oypena"/>
          <w:rFonts w:ascii="Arial" w:hAnsi="Arial" w:cs="Arial"/>
          <w:color w:val="000000"/>
        </w:rPr>
        <w:t>une</w:t>
      </w:r>
      <w:proofErr w:type="spellEnd"/>
      <w:r w:rsidRPr="00343202">
        <w:rPr>
          <w:rStyle w:val="oypena"/>
          <w:rFonts w:ascii="Arial" w:hAnsi="Arial" w:cs="Arial"/>
          <w:color w:val="000000"/>
        </w:rPr>
        <w:t xml:space="preserve"> </w:t>
      </w:r>
      <w:proofErr w:type="spellStart"/>
      <w:r w:rsidRPr="00343202">
        <w:rPr>
          <w:rStyle w:val="oypena"/>
          <w:rFonts w:ascii="Arial" w:hAnsi="Arial" w:cs="Arial"/>
          <w:color w:val="000000"/>
        </w:rPr>
        <w:t>expérience</w:t>
      </w:r>
      <w:proofErr w:type="spellEnd"/>
      <w:r w:rsidRPr="00343202">
        <w:rPr>
          <w:rStyle w:val="oypena"/>
          <w:rFonts w:ascii="Arial" w:hAnsi="Arial" w:cs="Arial"/>
          <w:color w:val="000000"/>
        </w:rPr>
        <w:t xml:space="preserve"> </w:t>
      </w:r>
      <w:proofErr w:type="spellStart"/>
      <w:r w:rsidRPr="00343202">
        <w:rPr>
          <w:rStyle w:val="oypena"/>
          <w:rFonts w:ascii="Arial" w:hAnsi="Arial" w:cs="Arial"/>
          <w:color w:val="000000"/>
        </w:rPr>
        <w:t>vécue</w:t>
      </w:r>
      <w:proofErr w:type="spellEnd"/>
      <w:r w:rsidRPr="00343202">
        <w:rPr>
          <w:rStyle w:val="oypena"/>
          <w:rFonts w:ascii="Arial" w:hAnsi="Arial" w:cs="Arial"/>
          <w:color w:val="000000"/>
        </w:rPr>
        <w:t xml:space="preserve">, sur </w:t>
      </w:r>
      <w:proofErr w:type="spellStart"/>
      <w:r w:rsidRPr="00343202">
        <w:rPr>
          <w:rStyle w:val="oypena"/>
          <w:rFonts w:ascii="Arial" w:hAnsi="Arial" w:cs="Arial"/>
          <w:color w:val="000000"/>
        </w:rPr>
        <w:t>ce</w:t>
      </w:r>
      <w:proofErr w:type="spellEnd"/>
      <w:r w:rsidRPr="00343202">
        <w:rPr>
          <w:rStyle w:val="oypena"/>
          <w:rFonts w:ascii="Arial" w:hAnsi="Arial" w:cs="Arial"/>
          <w:color w:val="000000"/>
        </w:rPr>
        <w:t xml:space="preserve"> qui </w:t>
      </w:r>
      <w:proofErr w:type="spellStart"/>
      <w:r w:rsidRPr="00343202">
        <w:rPr>
          <w:rStyle w:val="oypena"/>
          <w:rFonts w:ascii="Arial" w:hAnsi="Arial" w:cs="Arial"/>
          <w:color w:val="000000"/>
        </w:rPr>
        <w:t>était</w:t>
      </w:r>
      <w:proofErr w:type="spellEnd"/>
      <w:r w:rsidRPr="00343202">
        <w:rPr>
          <w:rStyle w:val="oypena"/>
          <w:rFonts w:ascii="Arial" w:hAnsi="Arial" w:cs="Arial"/>
          <w:color w:val="000000"/>
        </w:rPr>
        <w:t xml:space="preserve"> </w:t>
      </w:r>
      <w:proofErr w:type="spellStart"/>
      <w:r w:rsidRPr="00343202">
        <w:rPr>
          <w:rStyle w:val="oypena"/>
          <w:rFonts w:ascii="Arial" w:hAnsi="Arial" w:cs="Arial"/>
          <w:color w:val="000000"/>
        </w:rPr>
        <w:t>nécessaire</w:t>
      </w:r>
      <w:proofErr w:type="spellEnd"/>
      <w:r w:rsidRPr="00343202">
        <w:rPr>
          <w:rStyle w:val="oypena"/>
          <w:rFonts w:ascii="Arial" w:hAnsi="Arial" w:cs="Arial"/>
          <w:color w:val="000000"/>
        </w:rPr>
        <w:t xml:space="preserve"> pour </w:t>
      </w:r>
      <w:proofErr w:type="spellStart"/>
      <w:r w:rsidRPr="00343202">
        <w:rPr>
          <w:rStyle w:val="oypena"/>
          <w:rFonts w:ascii="Arial" w:hAnsi="Arial" w:cs="Arial"/>
          <w:color w:val="000000"/>
        </w:rPr>
        <w:t>améliorer</w:t>
      </w:r>
      <w:proofErr w:type="spellEnd"/>
      <w:r w:rsidRPr="00343202">
        <w:rPr>
          <w:rStyle w:val="oypena"/>
          <w:rFonts w:ascii="Arial" w:hAnsi="Arial" w:cs="Arial"/>
          <w:color w:val="000000"/>
        </w:rPr>
        <w:t xml:space="preserve"> </w:t>
      </w:r>
      <w:proofErr w:type="spellStart"/>
      <w:r w:rsidRPr="00343202">
        <w:rPr>
          <w:rStyle w:val="oypena"/>
          <w:rFonts w:ascii="Arial" w:hAnsi="Arial" w:cs="Arial"/>
          <w:color w:val="000000"/>
        </w:rPr>
        <w:t>l'accessibilité</w:t>
      </w:r>
      <w:proofErr w:type="spellEnd"/>
      <w:r w:rsidRPr="00343202">
        <w:rPr>
          <w:rStyle w:val="oypena"/>
          <w:rFonts w:ascii="Arial" w:hAnsi="Arial" w:cs="Arial"/>
          <w:color w:val="000000"/>
        </w:rPr>
        <w:t xml:space="preserve"> des </w:t>
      </w:r>
      <w:proofErr w:type="spellStart"/>
      <w:r w:rsidRPr="00343202">
        <w:rPr>
          <w:rStyle w:val="oypena"/>
          <w:rFonts w:ascii="Arial" w:hAnsi="Arial" w:cs="Arial"/>
          <w:color w:val="000000"/>
        </w:rPr>
        <w:t>logements</w:t>
      </w:r>
      <w:proofErr w:type="spellEnd"/>
      <w:r w:rsidRPr="00343202">
        <w:rPr>
          <w:rStyle w:val="oypena"/>
          <w:rFonts w:ascii="Arial" w:hAnsi="Arial" w:cs="Arial"/>
          <w:color w:val="000000"/>
        </w:rPr>
        <w:t xml:space="preserve"> au Canada. </w:t>
      </w:r>
      <w:proofErr w:type="spellStart"/>
      <w:r w:rsidRPr="00343202">
        <w:rPr>
          <w:rStyle w:val="oypena"/>
          <w:rFonts w:ascii="Arial" w:hAnsi="Arial" w:cs="Arial"/>
          <w:color w:val="000000"/>
        </w:rPr>
        <w:t>Ces</w:t>
      </w:r>
      <w:proofErr w:type="spellEnd"/>
      <w:r w:rsidRPr="00343202">
        <w:rPr>
          <w:rStyle w:val="oypena"/>
          <w:rFonts w:ascii="Arial" w:hAnsi="Arial" w:cs="Arial"/>
          <w:color w:val="000000"/>
        </w:rPr>
        <w:t xml:space="preserve"> </w:t>
      </w:r>
      <w:proofErr w:type="spellStart"/>
      <w:r w:rsidRPr="00343202">
        <w:rPr>
          <w:rStyle w:val="oypena"/>
          <w:rFonts w:ascii="Arial" w:hAnsi="Arial" w:cs="Arial"/>
          <w:color w:val="000000"/>
        </w:rPr>
        <w:t>priorités</w:t>
      </w:r>
      <w:proofErr w:type="spellEnd"/>
      <w:r w:rsidRPr="00343202">
        <w:rPr>
          <w:rStyle w:val="oypena"/>
          <w:rFonts w:ascii="Arial" w:hAnsi="Arial" w:cs="Arial"/>
          <w:color w:val="000000"/>
        </w:rPr>
        <w:t xml:space="preserve"> </w:t>
      </w:r>
      <w:proofErr w:type="spellStart"/>
      <w:r w:rsidRPr="00343202">
        <w:rPr>
          <w:rStyle w:val="oypena"/>
          <w:rFonts w:ascii="Arial" w:hAnsi="Arial" w:cs="Arial"/>
          <w:color w:val="000000"/>
        </w:rPr>
        <w:t>ont</w:t>
      </w:r>
      <w:proofErr w:type="spellEnd"/>
      <w:r w:rsidRPr="00343202">
        <w:rPr>
          <w:rStyle w:val="oypena"/>
          <w:rFonts w:ascii="Arial" w:hAnsi="Arial" w:cs="Arial"/>
          <w:color w:val="000000"/>
        </w:rPr>
        <w:t xml:space="preserve"> </w:t>
      </w:r>
      <w:proofErr w:type="spellStart"/>
      <w:r w:rsidRPr="00343202">
        <w:rPr>
          <w:rStyle w:val="oypena"/>
          <w:rFonts w:ascii="Arial" w:hAnsi="Arial" w:cs="Arial"/>
          <w:color w:val="000000"/>
        </w:rPr>
        <w:t>été</w:t>
      </w:r>
      <w:proofErr w:type="spellEnd"/>
      <w:r w:rsidRPr="00343202">
        <w:rPr>
          <w:rStyle w:val="oypena"/>
          <w:rFonts w:ascii="Arial" w:hAnsi="Arial" w:cs="Arial"/>
          <w:color w:val="000000"/>
        </w:rPr>
        <w:t xml:space="preserve"> </w:t>
      </w:r>
      <w:proofErr w:type="spellStart"/>
      <w:r w:rsidRPr="00343202">
        <w:rPr>
          <w:rStyle w:val="oypena"/>
          <w:rFonts w:ascii="Arial" w:hAnsi="Arial" w:cs="Arial"/>
          <w:color w:val="000000"/>
        </w:rPr>
        <w:t>partagées</w:t>
      </w:r>
      <w:proofErr w:type="spellEnd"/>
      <w:r w:rsidRPr="00343202">
        <w:rPr>
          <w:rStyle w:val="oypena"/>
          <w:rFonts w:ascii="Arial" w:hAnsi="Arial" w:cs="Arial"/>
          <w:color w:val="000000"/>
        </w:rPr>
        <w:t xml:space="preserve"> avec un expert panel, qui a </w:t>
      </w:r>
      <w:proofErr w:type="spellStart"/>
      <w:r w:rsidRPr="00343202">
        <w:rPr>
          <w:rStyle w:val="oypena"/>
          <w:rFonts w:ascii="Arial" w:hAnsi="Arial" w:cs="Arial"/>
          <w:color w:val="000000"/>
        </w:rPr>
        <w:t>réfléchi</w:t>
      </w:r>
      <w:proofErr w:type="spellEnd"/>
      <w:r w:rsidRPr="00343202">
        <w:rPr>
          <w:rStyle w:val="oypena"/>
          <w:rFonts w:ascii="Arial" w:hAnsi="Arial" w:cs="Arial"/>
          <w:color w:val="000000"/>
        </w:rPr>
        <w:t xml:space="preserve"> sur les 21 </w:t>
      </w:r>
      <w:proofErr w:type="spellStart"/>
      <w:r w:rsidRPr="00343202">
        <w:rPr>
          <w:rStyle w:val="oypena"/>
          <w:rFonts w:ascii="Arial" w:hAnsi="Arial" w:cs="Arial"/>
          <w:color w:val="000000"/>
        </w:rPr>
        <w:t>priorités</w:t>
      </w:r>
      <w:proofErr w:type="spellEnd"/>
      <w:r w:rsidRPr="00343202">
        <w:rPr>
          <w:rStyle w:val="oypena"/>
          <w:rFonts w:ascii="Arial" w:hAnsi="Arial" w:cs="Arial"/>
          <w:color w:val="000000"/>
        </w:rPr>
        <w:t xml:space="preserve">, et </w:t>
      </w:r>
      <w:proofErr w:type="spellStart"/>
      <w:r w:rsidRPr="00343202">
        <w:rPr>
          <w:rStyle w:val="oypena"/>
          <w:rFonts w:ascii="Arial" w:hAnsi="Arial" w:cs="Arial"/>
          <w:color w:val="000000"/>
        </w:rPr>
        <w:t>travaillé</w:t>
      </w:r>
      <w:proofErr w:type="spellEnd"/>
      <w:r w:rsidRPr="00343202">
        <w:rPr>
          <w:rStyle w:val="oypena"/>
          <w:rFonts w:ascii="Arial" w:hAnsi="Arial" w:cs="Arial"/>
          <w:color w:val="000000"/>
        </w:rPr>
        <w:t xml:space="preserve"> pour </w:t>
      </w:r>
      <w:proofErr w:type="spellStart"/>
      <w:r w:rsidRPr="00343202">
        <w:rPr>
          <w:rStyle w:val="oypena"/>
          <w:rFonts w:ascii="Arial" w:hAnsi="Arial" w:cs="Arial"/>
          <w:color w:val="000000"/>
        </w:rPr>
        <w:t>obtenir</w:t>
      </w:r>
      <w:proofErr w:type="spellEnd"/>
      <w:r w:rsidRPr="00343202">
        <w:rPr>
          <w:rStyle w:val="oypena"/>
          <w:rFonts w:ascii="Arial" w:hAnsi="Arial" w:cs="Arial"/>
          <w:color w:val="000000"/>
        </w:rPr>
        <w:t xml:space="preserve"> un consensus sur </w:t>
      </w:r>
      <w:proofErr w:type="spellStart"/>
      <w:r w:rsidRPr="00343202">
        <w:rPr>
          <w:rStyle w:val="oypena"/>
          <w:rFonts w:ascii="Arial" w:hAnsi="Arial" w:cs="Arial"/>
          <w:color w:val="000000"/>
        </w:rPr>
        <w:t>lesquels</w:t>
      </w:r>
      <w:proofErr w:type="spellEnd"/>
      <w:r w:rsidRPr="00343202">
        <w:rPr>
          <w:rStyle w:val="oypena"/>
          <w:rFonts w:ascii="Arial" w:hAnsi="Arial" w:cs="Arial"/>
          <w:color w:val="000000"/>
        </w:rPr>
        <w:t xml:space="preserve"> </w:t>
      </w:r>
      <w:proofErr w:type="spellStart"/>
      <w:r w:rsidRPr="00343202">
        <w:rPr>
          <w:rStyle w:val="oypena"/>
          <w:rFonts w:ascii="Arial" w:hAnsi="Arial" w:cs="Arial"/>
          <w:color w:val="000000"/>
        </w:rPr>
        <w:t>devraient</w:t>
      </w:r>
      <w:proofErr w:type="spellEnd"/>
      <w:r w:rsidRPr="00343202">
        <w:rPr>
          <w:rStyle w:val="oypena"/>
          <w:rFonts w:ascii="Arial" w:hAnsi="Arial" w:cs="Arial"/>
          <w:color w:val="000000"/>
        </w:rPr>
        <w:t xml:space="preserve"> </w:t>
      </w:r>
      <w:proofErr w:type="spellStart"/>
      <w:r w:rsidRPr="00343202">
        <w:rPr>
          <w:rStyle w:val="oypena"/>
          <w:rFonts w:ascii="Arial" w:hAnsi="Arial" w:cs="Arial"/>
          <w:color w:val="000000"/>
        </w:rPr>
        <w:t>être</w:t>
      </w:r>
      <w:proofErr w:type="spellEnd"/>
      <w:r w:rsidRPr="00343202">
        <w:rPr>
          <w:rStyle w:val="oypena"/>
          <w:rFonts w:ascii="Arial" w:hAnsi="Arial" w:cs="Arial"/>
          <w:color w:val="000000"/>
        </w:rPr>
        <w:t xml:space="preserve"> </w:t>
      </w:r>
      <w:proofErr w:type="spellStart"/>
      <w:r w:rsidRPr="00343202">
        <w:rPr>
          <w:rStyle w:val="oypena"/>
          <w:rFonts w:ascii="Arial" w:hAnsi="Arial" w:cs="Arial"/>
          <w:color w:val="000000"/>
        </w:rPr>
        <w:t>mobilisés</w:t>
      </w:r>
      <w:proofErr w:type="spellEnd"/>
      <w:r w:rsidRPr="00343202">
        <w:rPr>
          <w:rStyle w:val="oypena"/>
          <w:rFonts w:ascii="Arial" w:hAnsi="Arial" w:cs="Arial"/>
          <w:color w:val="000000"/>
        </w:rPr>
        <w:t xml:space="preserve"> dans </w:t>
      </w:r>
      <w:proofErr w:type="spellStart"/>
      <w:r w:rsidRPr="00343202">
        <w:rPr>
          <w:rStyle w:val="oypena"/>
          <w:rFonts w:ascii="Arial" w:hAnsi="Arial" w:cs="Arial"/>
          <w:color w:val="000000"/>
        </w:rPr>
        <w:t>l’action</w:t>
      </w:r>
      <w:proofErr w:type="spellEnd"/>
      <w:r w:rsidRPr="00343202">
        <w:rPr>
          <w:rStyle w:val="oypena"/>
          <w:rFonts w:ascii="Arial" w:hAnsi="Arial" w:cs="Arial"/>
          <w:color w:val="000000"/>
        </w:rPr>
        <w:t xml:space="preserve"> au </w:t>
      </w:r>
      <w:proofErr w:type="spellStart"/>
      <w:r w:rsidRPr="00343202">
        <w:rPr>
          <w:rStyle w:val="oypena"/>
          <w:rFonts w:ascii="Arial" w:hAnsi="Arial" w:cs="Arial"/>
          <w:color w:val="000000"/>
        </w:rPr>
        <w:t>cours</w:t>
      </w:r>
      <w:proofErr w:type="spellEnd"/>
      <w:r w:rsidRPr="00343202">
        <w:rPr>
          <w:rStyle w:val="oypena"/>
          <w:rFonts w:ascii="Arial" w:hAnsi="Arial" w:cs="Arial"/>
          <w:color w:val="000000"/>
        </w:rPr>
        <w:t xml:space="preserve"> des 3 </w:t>
      </w:r>
      <w:proofErr w:type="spellStart"/>
      <w:r w:rsidRPr="00343202">
        <w:rPr>
          <w:rStyle w:val="oypena"/>
          <w:rFonts w:ascii="Arial" w:hAnsi="Arial" w:cs="Arial"/>
          <w:color w:val="000000"/>
        </w:rPr>
        <w:t>prochaines</w:t>
      </w:r>
      <w:proofErr w:type="spellEnd"/>
      <w:r w:rsidRPr="00343202">
        <w:rPr>
          <w:rStyle w:val="oypena"/>
          <w:rFonts w:ascii="Arial" w:hAnsi="Arial" w:cs="Arial"/>
          <w:color w:val="000000"/>
        </w:rPr>
        <w:t xml:space="preserve"> </w:t>
      </w:r>
      <w:proofErr w:type="spellStart"/>
      <w:r w:rsidRPr="00343202">
        <w:rPr>
          <w:rStyle w:val="oypena"/>
          <w:rFonts w:ascii="Arial" w:hAnsi="Arial" w:cs="Arial"/>
          <w:color w:val="000000"/>
        </w:rPr>
        <w:t>ans</w:t>
      </w:r>
      <w:proofErr w:type="spellEnd"/>
      <w:r w:rsidRPr="00343202">
        <w:rPr>
          <w:rStyle w:val="oypena"/>
          <w:rFonts w:ascii="Arial" w:hAnsi="Arial" w:cs="Arial"/>
          <w:color w:val="000000"/>
        </w:rPr>
        <w:t xml:space="preserve"> (</w:t>
      </w:r>
      <w:proofErr w:type="spellStart"/>
      <w:r w:rsidRPr="00343202">
        <w:rPr>
          <w:rStyle w:val="oypena"/>
          <w:rFonts w:ascii="Arial" w:hAnsi="Arial" w:cs="Arial"/>
          <w:b/>
          <w:color w:val="000000"/>
        </w:rPr>
        <w:t>voir</w:t>
      </w:r>
      <w:proofErr w:type="spellEnd"/>
      <w:r w:rsidRPr="00343202">
        <w:rPr>
          <w:rStyle w:val="oypena"/>
          <w:rFonts w:ascii="Arial" w:hAnsi="Arial" w:cs="Arial"/>
          <w:b/>
          <w:color w:val="000000"/>
        </w:rPr>
        <w:t xml:space="preserve"> page 2 pour plus de </w:t>
      </w:r>
      <w:proofErr w:type="spellStart"/>
      <w:r w:rsidRPr="00343202">
        <w:rPr>
          <w:rStyle w:val="oypena"/>
          <w:rFonts w:ascii="Arial" w:hAnsi="Arial" w:cs="Arial"/>
          <w:b/>
          <w:color w:val="000000"/>
        </w:rPr>
        <w:t>détails</w:t>
      </w:r>
      <w:proofErr w:type="spellEnd"/>
      <w:r w:rsidRPr="00343202">
        <w:rPr>
          <w:rStyle w:val="oypena"/>
          <w:rFonts w:ascii="Arial" w:hAnsi="Arial" w:cs="Arial"/>
          <w:color w:val="000000"/>
        </w:rPr>
        <w:t>).</w:t>
      </w:r>
    </w:p>
    <w:p w14:paraId="71516997" w14:textId="77777777" w:rsidR="001642F1" w:rsidRPr="00024545" w:rsidRDefault="001642F1" w:rsidP="00024545">
      <w:pPr>
        <w:pStyle w:val="cvgsua"/>
        <w:spacing w:before="0" w:beforeAutospacing="0" w:after="0" w:afterAutospacing="0"/>
        <w:rPr>
          <w:rStyle w:val="oypena"/>
          <w:rFonts w:ascii="Arial" w:hAnsi="Arial" w:cs="Arial"/>
          <w:color w:val="000000"/>
          <w:sz w:val="28"/>
          <w:szCs w:val="28"/>
        </w:rPr>
      </w:pPr>
    </w:p>
    <w:p w14:paraId="5B4CB07A" w14:textId="77777777" w:rsidR="001642F1" w:rsidRDefault="001642F1" w:rsidP="00024545">
      <w:pPr>
        <w:pStyle w:val="cvgsua"/>
        <w:spacing w:before="0" w:beforeAutospacing="0" w:after="0" w:afterAutospacing="0"/>
        <w:rPr>
          <w:rStyle w:val="oypena"/>
          <w:rFonts w:ascii="Arial" w:hAnsi="Arial" w:cs="Arial"/>
          <w:b/>
          <w:bCs/>
          <w:color w:val="000000"/>
          <w:sz w:val="28"/>
          <w:szCs w:val="28"/>
        </w:rPr>
      </w:pPr>
      <w:proofErr w:type="spellStart"/>
      <w:r w:rsidRPr="00024545">
        <w:rPr>
          <w:rStyle w:val="oypena"/>
          <w:rFonts w:ascii="Arial" w:hAnsi="Arial" w:cs="Arial"/>
          <w:b/>
          <w:bCs/>
          <w:color w:val="000000"/>
          <w:sz w:val="28"/>
          <w:szCs w:val="28"/>
        </w:rPr>
        <w:t>Pourquoi</w:t>
      </w:r>
      <w:proofErr w:type="spellEnd"/>
      <w:r w:rsidRPr="00024545">
        <w:rPr>
          <w:rStyle w:val="oypena"/>
          <w:rFonts w:ascii="Arial" w:hAnsi="Arial" w:cs="Arial"/>
          <w:b/>
          <w:bCs/>
          <w:color w:val="000000"/>
          <w:sz w:val="28"/>
          <w:szCs w:val="28"/>
        </w:rPr>
        <w:t xml:space="preserve"> </w:t>
      </w:r>
      <w:proofErr w:type="spellStart"/>
      <w:r w:rsidRPr="00024545">
        <w:rPr>
          <w:rStyle w:val="oypena"/>
          <w:rFonts w:ascii="Arial" w:hAnsi="Arial" w:cs="Arial"/>
          <w:b/>
          <w:bCs/>
          <w:color w:val="000000"/>
          <w:sz w:val="28"/>
          <w:szCs w:val="28"/>
        </w:rPr>
        <w:t>cett</w:t>
      </w:r>
      <w:r>
        <w:rPr>
          <w:rStyle w:val="oypena"/>
          <w:rFonts w:ascii="Arial" w:hAnsi="Arial" w:cs="Arial"/>
          <w:b/>
          <w:bCs/>
          <w:color w:val="000000"/>
          <w:sz w:val="28"/>
          <w:szCs w:val="28"/>
        </w:rPr>
        <w:t>e</w:t>
      </w:r>
      <w:proofErr w:type="spellEnd"/>
      <w:r>
        <w:rPr>
          <w:rStyle w:val="oypena"/>
          <w:rFonts w:ascii="Arial" w:hAnsi="Arial" w:cs="Arial"/>
          <w:b/>
          <w:bCs/>
          <w:color w:val="000000"/>
          <w:sz w:val="28"/>
          <w:szCs w:val="28"/>
        </w:rPr>
        <w:t xml:space="preserve"> recherche </w:t>
      </w:r>
      <w:proofErr w:type="spellStart"/>
      <w:r>
        <w:rPr>
          <w:rStyle w:val="oypena"/>
          <w:rFonts w:ascii="Arial" w:hAnsi="Arial" w:cs="Arial"/>
          <w:b/>
          <w:bCs/>
          <w:color w:val="000000"/>
          <w:sz w:val="28"/>
          <w:szCs w:val="28"/>
        </w:rPr>
        <w:t>est-elle</w:t>
      </w:r>
      <w:proofErr w:type="spellEnd"/>
      <w:r>
        <w:rPr>
          <w:rStyle w:val="oypena"/>
          <w:rFonts w:ascii="Arial" w:hAnsi="Arial" w:cs="Arial"/>
          <w:b/>
          <w:bCs/>
          <w:color w:val="000000"/>
          <w:sz w:val="28"/>
          <w:szCs w:val="28"/>
        </w:rPr>
        <w:t xml:space="preserve"> </w:t>
      </w:r>
      <w:proofErr w:type="spellStart"/>
      <w:r>
        <w:rPr>
          <w:rStyle w:val="oypena"/>
          <w:rFonts w:ascii="Arial" w:hAnsi="Arial" w:cs="Arial"/>
          <w:b/>
          <w:bCs/>
          <w:color w:val="000000"/>
          <w:sz w:val="28"/>
          <w:szCs w:val="28"/>
        </w:rPr>
        <w:t>importante</w:t>
      </w:r>
      <w:proofErr w:type="spellEnd"/>
      <w:r w:rsidRPr="00024545">
        <w:rPr>
          <w:rStyle w:val="oypena"/>
          <w:rFonts w:ascii="Arial" w:hAnsi="Arial" w:cs="Arial"/>
          <w:b/>
          <w:bCs/>
          <w:color w:val="000000"/>
          <w:sz w:val="28"/>
          <w:szCs w:val="28"/>
        </w:rPr>
        <w:t>?</w:t>
      </w:r>
    </w:p>
    <w:p w14:paraId="281B2472" w14:textId="77777777" w:rsidR="001642F1" w:rsidRPr="00343202" w:rsidRDefault="001642F1" w:rsidP="00024545">
      <w:pPr>
        <w:pStyle w:val="cvgsua"/>
        <w:spacing w:before="0" w:beforeAutospacing="0" w:after="0" w:afterAutospacing="0"/>
        <w:rPr>
          <w:rStyle w:val="oypena"/>
          <w:rFonts w:ascii="Arial" w:hAnsi="Arial" w:cs="Arial"/>
          <w:bCs/>
        </w:rPr>
      </w:pPr>
    </w:p>
    <w:p w14:paraId="3451E103" w14:textId="77777777" w:rsidR="001642F1" w:rsidRPr="00343202" w:rsidRDefault="001642F1" w:rsidP="001642F1">
      <w:pPr>
        <w:pStyle w:val="cvgsua"/>
        <w:numPr>
          <w:ilvl w:val="0"/>
          <w:numId w:val="14"/>
        </w:numPr>
        <w:spacing w:before="0" w:beforeAutospacing="0" w:after="0" w:afterAutospacing="0"/>
        <w:rPr>
          <w:rStyle w:val="oypena"/>
          <w:rFonts w:ascii="Arial" w:hAnsi="Arial" w:cs="Arial"/>
          <w:color w:val="000000"/>
        </w:rPr>
      </w:pPr>
      <w:r w:rsidRPr="00343202">
        <w:rPr>
          <w:rStyle w:val="oypena"/>
          <w:rFonts w:ascii="Arial" w:hAnsi="Arial" w:cs="Arial"/>
        </w:rPr>
        <w:t xml:space="preserve">Huit millions de </w:t>
      </w:r>
      <w:proofErr w:type="spellStart"/>
      <w:r w:rsidRPr="00343202">
        <w:rPr>
          <w:rStyle w:val="oypena"/>
          <w:rFonts w:ascii="Arial" w:hAnsi="Arial" w:cs="Arial"/>
        </w:rPr>
        <w:t>personnes</w:t>
      </w:r>
      <w:proofErr w:type="spellEnd"/>
      <w:r w:rsidRPr="00343202">
        <w:rPr>
          <w:rStyle w:val="oypena"/>
          <w:rFonts w:ascii="Arial" w:hAnsi="Arial" w:cs="Arial"/>
        </w:rPr>
        <w:t xml:space="preserve">, </w:t>
      </w:r>
      <w:proofErr w:type="spellStart"/>
      <w:r w:rsidRPr="00343202">
        <w:rPr>
          <w:rStyle w:val="oypena"/>
          <w:rFonts w:ascii="Arial" w:hAnsi="Arial" w:cs="Arial"/>
        </w:rPr>
        <w:t>soit</w:t>
      </w:r>
      <w:proofErr w:type="spellEnd"/>
      <w:r w:rsidRPr="00343202">
        <w:rPr>
          <w:rStyle w:val="oypena"/>
          <w:rFonts w:ascii="Arial" w:hAnsi="Arial" w:cs="Arial"/>
        </w:rPr>
        <w:t xml:space="preserve"> 27 % de la population </w:t>
      </w:r>
      <w:proofErr w:type="spellStart"/>
      <w:r w:rsidRPr="00343202">
        <w:rPr>
          <w:rStyle w:val="oypena"/>
          <w:rFonts w:ascii="Arial" w:hAnsi="Arial" w:cs="Arial"/>
        </w:rPr>
        <w:t>canadienne</w:t>
      </w:r>
      <w:proofErr w:type="spellEnd"/>
      <w:r w:rsidRPr="00343202">
        <w:rPr>
          <w:rStyle w:val="oypena"/>
          <w:rFonts w:ascii="Arial" w:hAnsi="Arial" w:cs="Arial"/>
        </w:rPr>
        <w:t xml:space="preserve">, </w:t>
      </w:r>
      <w:r w:rsidRPr="00343202">
        <w:rPr>
          <w:rStyle w:val="hgkelc"/>
          <w:rFonts w:ascii="Arial" w:hAnsi="Arial" w:cs="Arial"/>
          <w:bCs/>
          <w:lang w:val="fr-FR"/>
        </w:rPr>
        <w:t>avaient au moins une forme d'incapacité qui les limitait dans leurs activités quotidiennes</w:t>
      </w:r>
      <w:r w:rsidRPr="00343202">
        <w:rPr>
          <w:rStyle w:val="oypena"/>
          <w:rFonts w:ascii="Arial" w:hAnsi="Arial" w:cs="Arial"/>
        </w:rPr>
        <w:t xml:space="preserve">. </w:t>
      </w:r>
      <w:r w:rsidRPr="00343202">
        <w:rPr>
          <w:rStyle w:val="oypena"/>
          <w:rFonts w:ascii="Arial" w:hAnsi="Arial" w:cs="Arial"/>
          <w:color w:val="000000"/>
        </w:rPr>
        <w:t xml:space="preserve">Les </w:t>
      </w:r>
      <w:proofErr w:type="spellStart"/>
      <w:r w:rsidRPr="00343202">
        <w:rPr>
          <w:rStyle w:val="oypena"/>
          <w:rFonts w:ascii="Arial" w:hAnsi="Arial" w:cs="Arial"/>
          <w:color w:val="000000"/>
        </w:rPr>
        <w:t>personnes</w:t>
      </w:r>
      <w:proofErr w:type="spellEnd"/>
      <w:r w:rsidRPr="00343202">
        <w:rPr>
          <w:rStyle w:val="oypena"/>
          <w:rFonts w:ascii="Arial" w:hAnsi="Arial" w:cs="Arial"/>
          <w:color w:val="000000"/>
        </w:rPr>
        <w:t xml:space="preserve"> </w:t>
      </w:r>
      <w:proofErr w:type="spellStart"/>
      <w:r w:rsidRPr="00343202">
        <w:rPr>
          <w:rStyle w:val="oypena"/>
          <w:rFonts w:ascii="Arial" w:hAnsi="Arial" w:cs="Arial"/>
          <w:color w:val="000000"/>
        </w:rPr>
        <w:t>handicapées</w:t>
      </w:r>
      <w:proofErr w:type="spellEnd"/>
      <w:r w:rsidRPr="00343202">
        <w:rPr>
          <w:rStyle w:val="oypena"/>
          <w:rFonts w:ascii="Arial" w:hAnsi="Arial" w:cs="Arial"/>
          <w:color w:val="000000"/>
        </w:rPr>
        <w:t xml:space="preserve"> </w:t>
      </w:r>
      <w:proofErr w:type="spellStart"/>
      <w:r w:rsidRPr="00343202">
        <w:rPr>
          <w:rStyle w:val="oypena"/>
          <w:rFonts w:ascii="Arial" w:hAnsi="Arial" w:cs="Arial"/>
          <w:color w:val="000000"/>
        </w:rPr>
        <w:t>risquent</w:t>
      </w:r>
      <w:proofErr w:type="spellEnd"/>
      <w:r w:rsidRPr="00343202">
        <w:rPr>
          <w:rStyle w:val="oypena"/>
          <w:rFonts w:ascii="Arial" w:hAnsi="Arial" w:cs="Arial"/>
          <w:color w:val="000000"/>
        </w:rPr>
        <w:t xml:space="preserve"> fort de ne pas </w:t>
      </w:r>
      <w:proofErr w:type="spellStart"/>
      <w:r w:rsidRPr="00343202">
        <w:rPr>
          <w:rStyle w:val="oypena"/>
          <w:rFonts w:ascii="Arial" w:hAnsi="Arial" w:cs="Arial"/>
          <w:color w:val="000000"/>
        </w:rPr>
        <w:t>voir</w:t>
      </w:r>
      <w:proofErr w:type="spellEnd"/>
      <w:r w:rsidRPr="00343202">
        <w:rPr>
          <w:rStyle w:val="oypena"/>
          <w:rFonts w:ascii="Arial" w:hAnsi="Arial" w:cs="Arial"/>
          <w:color w:val="000000"/>
        </w:rPr>
        <w:t xml:space="preserve"> </w:t>
      </w:r>
      <w:proofErr w:type="spellStart"/>
      <w:r w:rsidRPr="00343202">
        <w:rPr>
          <w:rStyle w:val="oypena"/>
          <w:rFonts w:ascii="Arial" w:hAnsi="Arial" w:cs="Arial"/>
          <w:color w:val="000000"/>
        </w:rPr>
        <w:t>leurs</w:t>
      </w:r>
      <w:proofErr w:type="spellEnd"/>
      <w:r w:rsidRPr="00343202">
        <w:rPr>
          <w:rStyle w:val="oypena"/>
          <w:rFonts w:ascii="Arial" w:hAnsi="Arial" w:cs="Arial"/>
          <w:color w:val="000000"/>
        </w:rPr>
        <w:t xml:space="preserve"> </w:t>
      </w:r>
      <w:proofErr w:type="spellStart"/>
      <w:r w:rsidRPr="00343202">
        <w:rPr>
          <w:rStyle w:val="oypena"/>
          <w:rFonts w:ascii="Arial" w:hAnsi="Arial" w:cs="Arial"/>
          <w:color w:val="000000"/>
        </w:rPr>
        <w:t>besoins</w:t>
      </w:r>
      <w:proofErr w:type="spellEnd"/>
      <w:r w:rsidRPr="00343202">
        <w:rPr>
          <w:rStyle w:val="oypena"/>
          <w:rFonts w:ascii="Arial" w:hAnsi="Arial" w:cs="Arial"/>
          <w:color w:val="000000"/>
        </w:rPr>
        <w:t xml:space="preserve"> </w:t>
      </w:r>
      <w:proofErr w:type="spellStart"/>
      <w:r w:rsidRPr="00343202">
        <w:rPr>
          <w:rStyle w:val="oypena"/>
          <w:rFonts w:ascii="Arial" w:hAnsi="Arial" w:cs="Arial"/>
          <w:color w:val="000000"/>
        </w:rPr>
        <w:t>en</w:t>
      </w:r>
      <w:proofErr w:type="spellEnd"/>
      <w:r w:rsidRPr="00343202">
        <w:rPr>
          <w:rStyle w:val="oypena"/>
          <w:rFonts w:ascii="Arial" w:hAnsi="Arial" w:cs="Arial"/>
          <w:color w:val="000000"/>
        </w:rPr>
        <w:t xml:space="preserve"> matière de </w:t>
      </w:r>
      <w:proofErr w:type="spellStart"/>
      <w:r w:rsidRPr="00343202">
        <w:rPr>
          <w:rStyle w:val="oypena"/>
          <w:rFonts w:ascii="Arial" w:hAnsi="Arial" w:cs="Arial"/>
          <w:color w:val="000000"/>
        </w:rPr>
        <w:t>logement</w:t>
      </w:r>
      <w:proofErr w:type="spellEnd"/>
      <w:r w:rsidRPr="00343202">
        <w:rPr>
          <w:rStyle w:val="oypena"/>
          <w:rFonts w:ascii="Arial" w:hAnsi="Arial" w:cs="Arial"/>
          <w:color w:val="000000"/>
        </w:rPr>
        <w:t xml:space="preserve"> </w:t>
      </w:r>
      <w:proofErr w:type="spellStart"/>
      <w:r w:rsidRPr="00343202">
        <w:rPr>
          <w:rStyle w:val="oypena"/>
          <w:rFonts w:ascii="Arial" w:hAnsi="Arial" w:cs="Arial"/>
          <w:color w:val="000000"/>
        </w:rPr>
        <w:t>satisfaits</w:t>
      </w:r>
      <w:proofErr w:type="spellEnd"/>
      <w:r w:rsidRPr="00343202">
        <w:rPr>
          <w:rStyle w:val="oypena"/>
          <w:rFonts w:ascii="Arial" w:hAnsi="Arial" w:cs="Arial"/>
          <w:color w:val="000000"/>
        </w:rPr>
        <w:t xml:space="preserve"> </w:t>
      </w:r>
      <w:proofErr w:type="spellStart"/>
      <w:r w:rsidRPr="00343202">
        <w:rPr>
          <w:rStyle w:val="oypena"/>
          <w:rFonts w:ascii="Arial" w:hAnsi="Arial" w:cs="Arial"/>
          <w:color w:val="000000"/>
        </w:rPr>
        <w:t>en</w:t>
      </w:r>
      <w:proofErr w:type="spellEnd"/>
      <w:r w:rsidRPr="00343202">
        <w:rPr>
          <w:rStyle w:val="oypena"/>
          <w:rFonts w:ascii="Arial" w:hAnsi="Arial" w:cs="Arial"/>
          <w:color w:val="000000"/>
        </w:rPr>
        <w:t xml:space="preserve"> raison de </w:t>
      </w:r>
      <w:proofErr w:type="spellStart"/>
      <w:r w:rsidRPr="00343202">
        <w:rPr>
          <w:rStyle w:val="oypena"/>
          <w:rFonts w:ascii="Arial" w:hAnsi="Arial" w:cs="Arial"/>
          <w:color w:val="000000"/>
        </w:rPr>
        <w:t>nombreux</w:t>
      </w:r>
      <w:proofErr w:type="spellEnd"/>
      <w:r w:rsidRPr="00343202">
        <w:rPr>
          <w:rStyle w:val="oypena"/>
          <w:rFonts w:ascii="Arial" w:hAnsi="Arial" w:cs="Arial"/>
          <w:color w:val="000000"/>
        </w:rPr>
        <w:t xml:space="preserve"> </w:t>
      </w:r>
      <w:proofErr w:type="spellStart"/>
      <w:r w:rsidRPr="00343202">
        <w:rPr>
          <w:rStyle w:val="oypena"/>
          <w:rFonts w:ascii="Arial" w:hAnsi="Arial" w:cs="Arial"/>
          <w:color w:val="000000"/>
        </w:rPr>
        <w:t>facteurs</w:t>
      </w:r>
      <w:proofErr w:type="spellEnd"/>
      <w:r w:rsidRPr="00343202">
        <w:rPr>
          <w:rStyle w:val="oypena"/>
          <w:rFonts w:ascii="Arial" w:hAnsi="Arial" w:cs="Arial"/>
          <w:color w:val="000000"/>
        </w:rPr>
        <w:t xml:space="preserve"> qui se </w:t>
      </w:r>
      <w:proofErr w:type="spellStart"/>
      <w:r w:rsidRPr="00343202">
        <w:rPr>
          <w:rStyle w:val="oypena"/>
          <w:rFonts w:ascii="Arial" w:hAnsi="Arial" w:cs="Arial"/>
          <w:color w:val="000000"/>
        </w:rPr>
        <w:t>recoupent</w:t>
      </w:r>
      <w:proofErr w:type="spellEnd"/>
      <w:r w:rsidRPr="00343202">
        <w:rPr>
          <w:rStyle w:val="oypena"/>
          <w:rFonts w:ascii="Arial" w:hAnsi="Arial" w:cs="Arial"/>
          <w:color w:val="000000"/>
        </w:rPr>
        <w:t xml:space="preserve"> (</w:t>
      </w:r>
      <w:proofErr w:type="spellStart"/>
      <w:r w:rsidRPr="00343202">
        <w:rPr>
          <w:rStyle w:val="oypena"/>
          <w:rFonts w:ascii="Arial" w:hAnsi="Arial" w:cs="Arial"/>
          <w:color w:val="000000"/>
        </w:rPr>
        <w:t>taux</w:t>
      </w:r>
      <w:proofErr w:type="spellEnd"/>
      <w:r w:rsidRPr="00343202">
        <w:rPr>
          <w:rStyle w:val="oypena"/>
          <w:rFonts w:ascii="Arial" w:hAnsi="Arial" w:cs="Arial"/>
          <w:color w:val="000000"/>
        </w:rPr>
        <w:t xml:space="preserve"> plus </w:t>
      </w:r>
      <w:proofErr w:type="spellStart"/>
      <w:r w:rsidRPr="00343202">
        <w:rPr>
          <w:rStyle w:val="oypena"/>
          <w:rFonts w:ascii="Arial" w:hAnsi="Arial" w:cs="Arial"/>
          <w:color w:val="000000"/>
        </w:rPr>
        <w:t>élevé</w:t>
      </w:r>
      <w:proofErr w:type="spellEnd"/>
      <w:r w:rsidRPr="00343202">
        <w:rPr>
          <w:rStyle w:val="oypena"/>
          <w:rFonts w:ascii="Arial" w:hAnsi="Arial" w:cs="Arial"/>
          <w:color w:val="000000"/>
        </w:rPr>
        <w:t xml:space="preserve"> de </w:t>
      </w:r>
      <w:proofErr w:type="spellStart"/>
      <w:r w:rsidRPr="00343202">
        <w:rPr>
          <w:rStyle w:val="oypena"/>
          <w:rFonts w:ascii="Arial" w:hAnsi="Arial" w:cs="Arial"/>
          <w:color w:val="000000"/>
        </w:rPr>
        <w:t>faibles</w:t>
      </w:r>
      <w:proofErr w:type="spellEnd"/>
      <w:r w:rsidRPr="00343202">
        <w:rPr>
          <w:rStyle w:val="oypena"/>
          <w:rFonts w:ascii="Arial" w:hAnsi="Arial" w:cs="Arial"/>
          <w:color w:val="000000"/>
        </w:rPr>
        <w:t xml:space="preserve"> </w:t>
      </w:r>
      <w:proofErr w:type="spellStart"/>
      <w:r w:rsidRPr="00343202">
        <w:rPr>
          <w:rStyle w:val="oypena"/>
          <w:rFonts w:ascii="Arial" w:hAnsi="Arial" w:cs="Arial"/>
          <w:color w:val="000000"/>
        </w:rPr>
        <w:t>revenus</w:t>
      </w:r>
      <w:proofErr w:type="spellEnd"/>
      <w:r w:rsidRPr="00343202">
        <w:rPr>
          <w:rStyle w:val="oypena"/>
          <w:rFonts w:ascii="Arial" w:hAnsi="Arial" w:cs="Arial"/>
          <w:color w:val="000000"/>
        </w:rPr>
        <w:t xml:space="preserve">, discrimination, etc.). </w:t>
      </w:r>
      <w:proofErr w:type="spellStart"/>
      <w:r w:rsidRPr="00343202">
        <w:rPr>
          <w:rStyle w:val="oypena"/>
          <w:rFonts w:ascii="Arial" w:hAnsi="Arial" w:cs="Arial"/>
          <w:color w:val="000000"/>
        </w:rPr>
        <w:t>L'augmentation</w:t>
      </w:r>
      <w:proofErr w:type="spellEnd"/>
      <w:r w:rsidRPr="00343202">
        <w:rPr>
          <w:rStyle w:val="oypena"/>
          <w:rFonts w:ascii="Arial" w:hAnsi="Arial" w:cs="Arial"/>
          <w:color w:val="000000"/>
        </w:rPr>
        <w:t xml:space="preserve"> du </w:t>
      </w:r>
      <w:proofErr w:type="spellStart"/>
      <w:r w:rsidRPr="00343202">
        <w:rPr>
          <w:rStyle w:val="oypena"/>
          <w:rFonts w:ascii="Arial" w:hAnsi="Arial" w:cs="Arial"/>
          <w:color w:val="000000"/>
        </w:rPr>
        <w:t>nombre</w:t>
      </w:r>
      <w:proofErr w:type="spellEnd"/>
      <w:r w:rsidRPr="00343202">
        <w:rPr>
          <w:rStyle w:val="oypena"/>
          <w:rFonts w:ascii="Arial" w:hAnsi="Arial" w:cs="Arial"/>
          <w:color w:val="000000"/>
        </w:rPr>
        <w:t xml:space="preserve"> de </w:t>
      </w:r>
      <w:proofErr w:type="spellStart"/>
      <w:r w:rsidRPr="00343202">
        <w:rPr>
          <w:rStyle w:val="oypena"/>
          <w:rFonts w:ascii="Arial" w:hAnsi="Arial" w:cs="Arial"/>
          <w:color w:val="000000"/>
        </w:rPr>
        <w:t>personnes</w:t>
      </w:r>
      <w:proofErr w:type="spellEnd"/>
      <w:r w:rsidRPr="00343202">
        <w:rPr>
          <w:rStyle w:val="oypena"/>
          <w:rFonts w:ascii="Arial" w:hAnsi="Arial" w:cs="Arial"/>
          <w:color w:val="000000"/>
        </w:rPr>
        <w:t xml:space="preserve"> </w:t>
      </w:r>
      <w:proofErr w:type="spellStart"/>
      <w:r w:rsidRPr="00343202">
        <w:rPr>
          <w:rStyle w:val="oypena"/>
          <w:rFonts w:ascii="Arial" w:hAnsi="Arial" w:cs="Arial"/>
          <w:color w:val="000000"/>
        </w:rPr>
        <w:t>handicapées</w:t>
      </w:r>
      <w:proofErr w:type="spellEnd"/>
      <w:r w:rsidRPr="00343202">
        <w:rPr>
          <w:rStyle w:val="oypena"/>
          <w:rFonts w:ascii="Arial" w:hAnsi="Arial" w:cs="Arial"/>
          <w:color w:val="000000"/>
        </w:rPr>
        <w:t xml:space="preserve"> et le </w:t>
      </w:r>
      <w:proofErr w:type="spellStart"/>
      <w:r w:rsidRPr="00343202">
        <w:rPr>
          <w:rStyle w:val="oypena"/>
          <w:rFonts w:ascii="Arial" w:hAnsi="Arial" w:cs="Arial"/>
          <w:color w:val="000000"/>
        </w:rPr>
        <w:t>vieillissement</w:t>
      </w:r>
      <w:proofErr w:type="spellEnd"/>
      <w:r w:rsidRPr="00343202">
        <w:rPr>
          <w:rStyle w:val="oypena"/>
          <w:rFonts w:ascii="Arial" w:hAnsi="Arial" w:cs="Arial"/>
          <w:color w:val="000000"/>
        </w:rPr>
        <w:t xml:space="preserve"> de la population </w:t>
      </w:r>
      <w:proofErr w:type="spellStart"/>
      <w:r w:rsidRPr="00343202">
        <w:rPr>
          <w:rStyle w:val="oypena"/>
          <w:rFonts w:ascii="Arial" w:hAnsi="Arial" w:cs="Arial"/>
          <w:color w:val="000000"/>
        </w:rPr>
        <w:t>canadienne</w:t>
      </w:r>
      <w:proofErr w:type="spellEnd"/>
      <w:r w:rsidRPr="00343202">
        <w:rPr>
          <w:rStyle w:val="oypena"/>
          <w:rFonts w:ascii="Arial" w:hAnsi="Arial" w:cs="Arial"/>
          <w:color w:val="000000"/>
        </w:rPr>
        <w:t xml:space="preserve"> font de la </w:t>
      </w:r>
      <w:proofErr w:type="spellStart"/>
      <w:r w:rsidRPr="00343202">
        <w:rPr>
          <w:rStyle w:val="oypena"/>
          <w:rFonts w:ascii="Arial" w:hAnsi="Arial" w:cs="Arial"/>
          <w:color w:val="000000"/>
        </w:rPr>
        <w:t>nécessité</w:t>
      </w:r>
      <w:proofErr w:type="spellEnd"/>
      <w:r w:rsidRPr="00343202">
        <w:rPr>
          <w:rStyle w:val="oypena"/>
          <w:rFonts w:ascii="Arial" w:hAnsi="Arial" w:cs="Arial"/>
          <w:color w:val="000000"/>
        </w:rPr>
        <w:t xml:space="preserve"> de disposer de </w:t>
      </w:r>
      <w:proofErr w:type="spellStart"/>
      <w:r w:rsidRPr="00343202">
        <w:rPr>
          <w:rStyle w:val="oypena"/>
          <w:rFonts w:ascii="Arial" w:hAnsi="Arial" w:cs="Arial"/>
          <w:color w:val="000000"/>
        </w:rPr>
        <w:t>logements</w:t>
      </w:r>
      <w:proofErr w:type="spellEnd"/>
      <w:r w:rsidRPr="00343202">
        <w:rPr>
          <w:rStyle w:val="oypena"/>
          <w:rFonts w:ascii="Arial" w:hAnsi="Arial" w:cs="Arial"/>
          <w:color w:val="000000"/>
        </w:rPr>
        <w:t xml:space="preserve"> </w:t>
      </w:r>
      <w:proofErr w:type="spellStart"/>
      <w:r w:rsidRPr="00343202">
        <w:rPr>
          <w:rStyle w:val="oypena"/>
          <w:rFonts w:ascii="Arial" w:hAnsi="Arial" w:cs="Arial"/>
          <w:color w:val="000000"/>
        </w:rPr>
        <w:t>accessibles</w:t>
      </w:r>
      <w:proofErr w:type="spellEnd"/>
      <w:r w:rsidRPr="00343202">
        <w:rPr>
          <w:rStyle w:val="oypena"/>
          <w:rFonts w:ascii="Arial" w:hAnsi="Arial" w:cs="Arial"/>
          <w:color w:val="000000"/>
        </w:rPr>
        <w:t xml:space="preserve"> et </w:t>
      </w:r>
      <w:proofErr w:type="spellStart"/>
      <w:r w:rsidRPr="00343202">
        <w:rPr>
          <w:rStyle w:val="oypena"/>
          <w:rFonts w:ascii="Arial" w:hAnsi="Arial" w:cs="Arial"/>
          <w:color w:val="000000"/>
        </w:rPr>
        <w:t>abordables</w:t>
      </w:r>
      <w:proofErr w:type="spellEnd"/>
      <w:r w:rsidRPr="00343202">
        <w:rPr>
          <w:rStyle w:val="oypena"/>
          <w:rFonts w:ascii="Arial" w:hAnsi="Arial" w:cs="Arial"/>
          <w:color w:val="000000"/>
        </w:rPr>
        <w:t xml:space="preserve"> </w:t>
      </w:r>
      <w:proofErr w:type="spellStart"/>
      <w:r w:rsidRPr="00343202">
        <w:rPr>
          <w:rStyle w:val="oypena"/>
          <w:rFonts w:ascii="Arial" w:hAnsi="Arial" w:cs="Arial"/>
          <w:color w:val="000000"/>
        </w:rPr>
        <w:t>une</w:t>
      </w:r>
      <w:proofErr w:type="spellEnd"/>
      <w:r w:rsidRPr="00343202">
        <w:rPr>
          <w:rStyle w:val="oypena"/>
          <w:rFonts w:ascii="Arial" w:hAnsi="Arial" w:cs="Arial"/>
          <w:color w:val="000000"/>
        </w:rPr>
        <w:t xml:space="preserve"> </w:t>
      </w:r>
      <w:proofErr w:type="spellStart"/>
      <w:r w:rsidRPr="00343202">
        <w:rPr>
          <w:rStyle w:val="oypena"/>
          <w:rFonts w:ascii="Arial" w:hAnsi="Arial" w:cs="Arial"/>
          <w:color w:val="000000"/>
        </w:rPr>
        <w:t>priorité</w:t>
      </w:r>
      <w:proofErr w:type="spellEnd"/>
      <w:r w:rsidRPr="00343202">
        <w:rPr>
          <w:rStyle w:val="oypena"/>
          <w:rFonts w:ascii="Arial" w:hAnsi="Arial" w:cs="Arial"/>
          <w:color w:val="000000"/>
        </w:rPr>
        <w:t xml:space="preserve"> </w:t>
      </w:r>
      <w:proofErr w:type="spellStart"/>
      <w:r w:rsidRPr="00343202">
        <w:rPr>
          <w:rStyle w:val="oypena"/>
          <w:rFonts w:ascii="Arial" w:hAnsi="Arial" w:cs="Arial"/>
          <w:color w:val="000000"/>
        </w:rPr>
        <w:t>absolue</w:t>
      </w:r>
      <w:proofErr w:type="spellEnd"/>
      <w:r w:rsidRPr="00343202">
        <w:rPr>
          <w:rStyle w:val="oypena"/>
          <w:rFonts w:ascii="Arial" w:hAnsi="Arial" w:cs="Arial"/>
          <w:color w:val="000000"/>
        </w:rPr>
        <w:t>.</w:t>
      </w:r>
    </w:p>
    <w:p w14:paraId="44320163" w14:textId="77777777" w:rsidR="001642F1" w:rsidRPr="00024545" w:rsidRDefault="001642F1" w:rsidP="00024545">
      <w:pPr>
        <w:pStyle w:val="cvgsua"/>
        <w:spacing w:before="0" w:beforeAutospacing="0" w:after="0" w:afterAutospacing="0"/>
        <w:ind w:left="720"/>
        <w:rPr>
          <w:rStyle w:val="oypena"/>
          <w:rFonts w:ascii="Arial" w:hAnsi="Arial" w:cs="Arial"/>
          <w:color w:val="000000"/>
          <w:sz w:val="28"/>
          <w:szCs w:val="28"/>
        </w:rPr>
      </w:pPr>
    </w:p>
    <w:p w14:paraId="4D6C0FE0" w14:textId="77777777" w:rsidR="001642F1" w:rsidRPr="00343202" w:rsidRDefault="001642F1" w:rsidP="001642F1">
      <w:pPr>
        <w:pStyle w:val="ListParagraph"/>
        <w:numPr>
          <w:ilvl w:val="0"/>
          <w:numId w:val="14"/>
        </w:numPr>
        <w:spacing w:after="0" w:line="240" w:lineRule="auto"/>
        <w:rPr>
          <w:rStyle w:val="oypena"/>
          <w:rFonts w:ascii="Arial" w:hAnsi="Arial" w:cs="Arial"/>
          <w:sz w:val="24"/>
          <w:szCs w:val="24"/>
        </w:rPr>
      </w:pPr>
      <w:r w:rsidRPr="00343202">
        <w:rPr>
          <w:rStyle w:val="oypena"/>
          <w:rFonts w:ascii="Arial" w:eastAsia="Times New Roman" w:hAnsi="Arial" w:cs="Arial"/>
          <w:color w:val="000000"/>
          <w:sz w:val="24"/>
          <w:szCs w:val="24"/>
        </w:rPr>
        <w:t xml:space="preserve">Il </w:t>
      </w:r>
      <w:proofErr w:type="spellStart"/>
      <w:r w:rsidRPr="00343202">
        <w:rPr>
          <w:rStyle w:val="oypena"/>
          <w:rFonts w:ascii="Arial" w:eastAsia="Times New Roman" w:hAnsi="Arial" w:cs="Arial"/>
          <w:color w:val="000000"/>
          <w:sz w:val="24"/>
          <w:szCs w:val="24"/>
        </w:rPr>
        <w:t>existe</w:t>
      </w:r>
      <w:proofErr w:type="spellEnd"/>
      <w:r w:rsidRPr="00343202">
        <w:rPr>
          <w:rStyle w:val="oypena"/>
          <w:rFonts w:ascii="Arial" w:eastAsia="Times New Roman" w:hAnsi="Arial" w:cs="Arial"/>
          <w:color w:val="000000"/>
          <w:sz w:val="24"/>
          <w:szCs w:val="24"/>
        </w:rPr>
        <w:t xml:space="preserve"> un manque de </w:t>
      </w:r>
      <w:proofErr w:type="spellStart"/>
      <w:r w:rsidRPr="00343202">
        <w:rPr>
          <w:rStyle w:val="oypena"/>
          <w:rFonts w:ascii="Arial" w:eastAsia="Times New Roman" w:hAnsi="Arial" w:cs="Arial"/>
          <w:color w:val="000000"/>
          <w:sz w:val="24"/>
          <w:szCs w:val="24"/>
        </w:rPr>
        <w:t>cohésion</w:t>
      </w:r>
      <w:proofErr w:type="spellEnd"/>
      <w:r w:rsidRPr="00343202">
        <w:rPr>
          <w:rStyle w:val="oypena"/>
          <w:rFonts w:ascii="Arial" w:eastAsia="Times New Roman" w:hAnsi="Arial" w:cs="Arial"/>
          <w:color w:val="000000"/>
          <w:sz w:val="24"/>
          <w:szCs w:val="24"/>
        </w:rPr>
        <w:t xml:space="preserve"> entre les </w:t>
      </w:r>
      <w:proofErr w:type="spellStart"/>
      <w:r w:rsidRPr="00343202">
        <w:rPr>
          <w:rStyle w:val="oypena"/>
          <w:rFonts w:ascii="Arial" w:eastAsia="Times New Roman" w:hAnsi="Arial" w:cs="Arial"/>
          <w:color w:val="000000"/>
          <w:sz w:val="24"/>
          <w:szCs w:val="24"/>
        </w:rPr>
        <w:t>différents</w:t>
      </w:r>
      <w:proofErr w:type="spellEnd"/>
      <w:r w:rsidRPr="00343202">
        <w:rPr>
          <w:rStyle w:val="oypena"/>
          <w:rFonts w:ascii="Arial" w:eastAsia="Times New Roman" w:hAnsi="Arial" w:cs="Arial"/>
          <w:color w:val="000000"/>
          <w:sz w:val="24"/>
          <w:szCs w:val="24"/>
        </w:rPr>
        <w:t xml:space="preserve"> </w:t>
      </w:r>
      <w:proofErr w:type="spellStart"/>
      <w:r w:rsidRPr="00343202">
        <w:rPr>
          <w:rStyle w:val="oypena"/>
          <w:rFonts w:ascii="Arial" w:eastAsia="Times New Roman" w:hAnsi="Arial" w:cs="Arial"/>
          <w:color w:val="000000"/>
          <w:sz w:val="24"/>
          <w:szCs w:val="24"/>
        </w:rPr>
        <w:t>groupes</w:t>
      </w:r>
      <w:proofErr w:type="spellEnd"/>
      <w:r w:rsidRPr="00343202">
        <w:rPr>
          <w:rStyle w:val="oypena"/>
          <w:rFonts w:ascii="Arial" w:eastAsia="Times New Roman" w:hAnsi="Arial" w:cs="Arial"/>
          <w:color w:val="000000"/>
          <w:sz w:val="24"/>
          <w:szCs w:val="24"/>
        </w:rPr>
        <w:t xml:space="preserve"> (par example, </w:t>
      </w:r>
      <w:proofErr w:type="spellStart"/>
      <w:r w:rsidRPr="00343202">
        <w:rPr>
          <w:rStyle w:val="oypena"/>
          <w:rFonts w:ascii="Arial" w:eastAsia="Times New Roman" w:hAnsi="Arial" w:cs="Arial"/>
          <w:color w:val="000000"/>
          <w:sz w:val="24"/>
          <w:szCs w:val="24"/>
        </w:rPr>
        <w:t>groupes</w:t>
      </w:r>
      <w:proofErr w:type="spellEnd"/>
      <w:r w:rsidRPr="00343202">
        <w:rPr>
          <w:rStyle w:val="oypena"/>
          <w:rFonts w:ascii="Arial" w:eastAsia="Times New Roman" w:hAnsi="Arial" w:cs="Arial"/>
          <w:color w:val="000000"/>
          <w:sz w:val="24"/>
          <w:szCs w:val="24"/>
        </w:rPr>
        <w:t xml:space="preserve"> de </w:t>
      </w:r>
      <w:proofErr w:type="spellStart"/>
      <w:r w:rsidRPr="00343202">
        <w:rPr>
          <w:rStyle w:val="oypena"/>
          <w:rFonts w:ascii="Arial" w:eastAsia="Times New Roman" w:hAnsi="Arial" w:cs="Arial"/>
          <w:color w:val="000000"/>
          <w:sz w:val="24"/>
          <w:szCs w:val="24"/>
        </w:rPr>
        <w:t>défense</w:t>
      </w:r>
      <w:proofErr w:type="spellEnd"/>
      <w:r w:rsidRPr="00343202">
        <w:rPr>
          <w:rStyle w:val="oypena"/>
          <w:rFonts w:ascii="Arial" w:eastAsia="Times New Roman" w:hAnsi="Arial" w:cs="Arial"/>
          <w:color w:val="000000"/>
          <w:sz w:val="24"/>
          <w:szCs w:val="24"/>
        </w:rPr>
        <w:t xml:space="preserve">, </w:t>
      </w:r>
      <w:proofErr w:type="spellStart"/>
      <w:r w:rsidRPr="00343202">
        <w:rPr>
          <w:rStyle w:val="oypena"/>
          <w:rFonts w:ascii="Arial" w:eastAsia="Times New Roman" w:hAnsi="Arial" w:cs="Arial"/>
          <w:color w:val="000000"/>
          <w:sz w:val="24"/>
          <w:szCs w:val="24"/>
        </w:rPr>
        <w:t>groupes</w:t>
      </w:r>
      <w:proofErr w:type="spellEnd"/>
      <w:r w:rsidRPr="00343202">
        <w:rPr>
          <w:rStyle w:val="oypena"/>
          <w:rFonts w:ascii="Arial" w:eastAsia="Times New Roman" w:hAnsi="Arial" w:cs="Arial"/>
          <w:color w:val="000000"/>
          <w:sz w:val="24"/>
          <w:szCs w:val="24"/>
        </w:rPr>
        <w:t xml:space="preserve"> </w:t>
      </w:r>
      <w:proofErr w:type="spellStart"/>
      <w:r w:rsidRPr="00343202">
        <w:rPr>
          <w:rStyle w:val="oypena"/>
          <w:rFonts w:ascii="Arial" w:eastAsia="Times New Roman" w:hAnsi="Arial" w:cs="Arial"/>
          <w:color w:val="000000"/>
          <w:sz w:val="24"/>
          <w:szCs w:val="24"/>
        </w:rPr>
        <w:t>immobiliers</w:t>
      </w:r>
      <w:proofErr w:type="spellEnd"/>
      <w:r w:rsidRPr="00343202">
        <w:rPr>
          <w:rStyle w:val="oypena"/>
          <w:rFonts w:ascii="Arial" w:eastAsia="Times New Roman" w:hAnsi="Arial" w:cs="Arial"/>
          <w:color w:val="000000"/>
          <w:sz w:val="24"/>
          <w:szCs w:val="24"/>
        </w:rPr>
        <w:t xml:space="preserve">, </w:t>
      </w:r>
      <w:proofErr w:type="spellStart"/>
      <w:r w:rsidRPr="00343202">
        <w:rPr>
          <w:rStyle w:val="oypena"/>
          <w:rFonts w:ascii="Arial" w:eastAsia="Times New Roman" w:hAnsi="Arial" w:cs="Arial"/>
          <w:color w:val="000000"/>
          <w:sz w:val="24"/>
          <w:szCs w:val="24"/>
        </w:rPr>
        <w:t>développeurs</w:t>
      </w:r>
      <w:proofErr w:type="spellEnd"/>
      <w:r w:rsidRPr="00343202">
        <w:rPr>
          <w:rStyle w:val="oypena"/>
          <w:rFonts w:ascii="Arial" w:eastAsia="Times New Roman" w:hAnsi="Arial" w:cs="Arial"/>
          <w:color w:val="000000"/>
          <w:sz w:val="24"/>
          <w:szCs w:val="24"/>
        </w:rPr>
        <w:t xml:space="preserve">, </w:t>
      </w:r>
      <w:proofErr w:type="spellStart"/>
      <w:r w:rsidRPr="00343202">
        <w:rPr>
          <w:rStyle w:val="oypena"/>
          <w:rFonts w:ascii="Arial" w:eastAsia="Times New Roman" w:hAnsi="Arial" w:cs="Arial"/>
          <w:color w:val="000000"/>
          <w:sz w:val="24"/>
          <w:szCs w:val="24"/>
        </w:rPr>
        <w:t>chercheurs</w:t>
      </w:r>
      <w:proofErr w:type="spellEnd"/>
      <w:r w:rsidRPr="00343202">
        <w:rPr>
          <w:rStyle w:val="oypena"/>
          <w:rFonts w:ascii="Arial" w:eastAsia="Times New Roman" w:hAnsi="Arial" w:cs="Arial"/>
          <w:color w:val="000000"/>
          <w:sz w:val="24"/>
          <w:szCs w:val="24"/>
        </w:rPr>
        <w:t xml:space="preserve">, etc.) partout au Canada qui militant </w:t>
      </w:r>
      <w:proofErr w:type="spellStart"/>
      <w:r w:rsidRPr="00343202">
        <w:rPr>
          <w:rStyle w:val="oypena"/>
          <w:rFonts w:ascii="Arial" w:eastAsia="Times New Roman" w:hAnsi="Arial" w:cs="Arial"/>
          <w:color w:val="000000"/>
          <w:sz w:val="24"/>
          <w:szCs w:val="24"/>
        </w:rPr>
        <w:t>en</w:t>
      </w:r>
      <w:proofErr w:type="spellEnd"/>
      <w:r w:rsidRPr="00343202">
        <w:rPr>
          <w:rStyle w:val="oypena"/>
          <w:rFonts w:ascii="Arial" w:eastAsia="Times New Roman" w:hAnsi="Arial" w:cs="Arial"/>
          <w:color w:val="000000"/>
          <w:sz w:val="24"/>
          <w:szCs w:val="24"/>
        </w:rPr>
        <w:t xml:space="preserve"> </w:t>
      </w:r>
      <w:proofErr w:type="spellStart"/>
      <w:r w:rsidRPr="00343202">
        <w:rPr>
          <w:rStyle w:val="oypena"/>
          <w:rFonts w:ascii="Arial" w:eastAsia="Times New Roman" w:hAnsi="Arial" w:cs="Arial"/>
          <w:color w:val="000000"/>
          <w:sz w:val="24"/>
          <w:szCs w:val="24"/>
        </w:rPr>
        <w:t>faveur</w:t>
      </w:r>
      <w:proofErr w:type="spellEnd"/>
      <w:r w:rsidRPr="00343202">
        <w:rPr>
          <w:rStyle w:val="oypena"/>
          <w:rFonts w:ascii="Arial" w:eastAsia="Times New Roman" w:hAnsi="Arial" w:cs="Arial"/>
          <w:color w:val="000000"/>
          <w:sz w:val="24"/>
          <w:szCs w:val="24"/>
        </w:rPr>
        <w:t xml:space="preserve"> du </w:t>
      </w:r>
      <w:proofErr w:type="spellStart"/>
      <w:r w:rsidRPr="00343202">
        <w:rPr>
          <w:rStyle w:val="oypena"/>
          <w:rFonts w:ascii="Arial" w:eastAsia="Times New Roman" w:hAnsi="Arial" w:cs="Arial"/>
          <w:color w:val="000000"/>
          <w:sz w:val="24"/>
          <w:szCs w:val="24"/>
        </w:rPr>
        <w:t>logement</w:t>
      </w:r>
      <w:proofErr w:type="spellEnd"/>
      <w:r w:rsidRPr="00343202">
        <w:rPr>
          <w:rStyle w:val="oypena"/>
          <w:rFonts w:ascii="Arial" w:eastAsia="Times New Roman" w:hAnsi="Arial" w:cs="Arial"/>
          <w:color w:val="000000"/>
          <w:sz w:val="24"/>
          <w:szCs w:val="24"/>
        </w:rPr>
        <w:t xml:space="preserve"> accessible. Il </w:t>
      </w:r>
      <w:proofErr w:type="spellStart"/>
      <w:r w:rsidRPr="00343202">
        <w:rPr>
          <w:rStyle w:val="oypena"/>
          <w:rFonts w:ascii="Arial" w:eastAsia="Times New Roman" w:hAnsi="Arial" w:cs="Arial"/>
          <w:color w:val="000000"/>
          <w:sz w:val="24"/>
          <w:szCs w:val="24"/>
        </w:rPr>
        <w:t>existe</w:t>
      </w:r>
      <w:proofErr w:type="spellEnd"/>
      <w:r w:rsidRPr="00343202">
        <w:rPr>
          <w:rStyle w:val="oypena"/>
          <w:rFonts w:ascii="Arial" w:eastAsia="Times New Roman" w:hAnsi="Arial" w:cs="Arial"/>
          <w:color w:val="000000"/>
          <w:sz w:val="24"/>
          <w:szCs w:val="24"/>
        </w:rPr>
        <w:t xml:space="preserve"> </w:t>
      </w:r>
      <w:proofErr w:type="spellStart"/>
      <w:r w:rsidRPr="00343202">
        <w:rPr>
          <w:rStyle w:val="oypena"/>
          <w:rFonts w:ascii="Arial" w:eastAsia="Times New Roman" w:hAnsi="Arial" w:cs="Arial"/>
          <w:color w:val="000000"/>
          <w:sz w:val="24"/>
          <w:szCs w:val="24"/>
        </w:rPr>
        <w:t>donc</w:t>
      </w:r>
      <w:proofErr w:type="spellEnd"/>
      <w:r w:rsidRPr="00343202">
        <w:rPr>
          <w:rStyle w:val="oypena"/>
          <w:rFonts w:ascii="Arial" w:eastAsia="Times New Roman" w:hAnsi="Arial" w:cs="Arial"/>
          <w:color w:val="000000"/>
          <w:sz w:val="24"/>
          <w:szCs w:val="24"/>
        </w:rPr>
        <w:t xml:space="preserve"> des </w:t>
      </w:r>
      <w:proofErr w:type="spellStart"/>
      <w:r w:rsidRPr="00343202">
        <w:rPr>
          <w:rStyle w:val="oypena"/>
          <w:rFonts w:ascii="Arial" w:eastAsia="Times New Roman" w:hAnsi="Arial" w:cs="Arial"/>
          <w:color w:val="000000"/>
          <w:sz w:val="24"/>
          <w:szCs w:val="24"/>
        </w:rPr>
        <w:t>cloisonnements</w:t>
      </w:r>
      <w:proofErr w:type="spellEnd"/>
      <w:r w:rsidRPr="00343202">
        <w:rPr>
          <w:rStyle w:val="oypena"/>
          <w:rFonts w:ascii="Arial" w:eastAsia="Times New Roman" w:hAnsi="Arial" w:cs="Arial"/>
          <w:color w:val="000000"/>
          <w:sz w:val="24"/>
          <w:szCs w:val="24"/>
        </w:rPr>
        <w:t xml:space="preserve">  </w:t>
      </w:r>
      <w:proofErr w:type="spellStart"/>
      <w:r w:rsidRPr="00343202">
        <w:rPr>
          <w:rStyle w:val="oypena"/>
          <w:rFonts w:ascii="Arial" w:eastAsia="Times New Roman" w:hAnsi="Arial" w:cs="Arial"/>
          <w:color w:val="000000"/>
          <w:sz w:val="24"/>
          <w:szCs w:val="24"/>
        </w:rPr>
        <w:t>d’activité</w:t>
      </w:r>
      <w:proofErr w:type="spellEnd"/>
      <w:r w:rsidRPr="00343202">
        <w:rPr>
          <w:rStyle w:val="oypena"/>
          <w:rFonts w:ascii="Arial" w:eastAsia="Times New Roman" w:hAnsi="Arial" w:cs="Arial"/>
          <w:color w:val="000000"/>
          <w:sz w:val="24"/>
          <w:szCs w:val="24"/>
        </w:rPr>
        <w:t xml:space="preserve"> dans le </w:t>
      </w:r>
      <w:proofErr w:type="spellStart"/>
      <w:r w:rsidRPr="00343202">
        <w:rPr>
          <w:rStyle w:val="oypena"/>
          <w:rFonts w:ascii="Arial" w:eastAsia="Times New Roman" w:hAnsi="Arial" w:cs="Arial"/>
          <w:color w:val="000000"/>
          <w:sz w:val="24"/>
          <w:szCs w:val="24"/>
        </w:rPr>
        <w:t>domaine</w:t>
      </w:r>
      <w:proofErr w:type="spellEnd"/>
      <w:r w:rsidRPr="00343202">
        <w:rPr>
          <w:rStyle w:val="oypena"/>
          <w:rFonts w:ascii="Arial" w:eastAsia="Times New Roman" w:hAnsi="Arial" w:cs="Arial"/>
          <w:color w:val="000000"/>
          <w:sz w:val="24"/>
          <w:szCs w:val="24"/>
        </w:rPr>
        <w:t xml:space="preserve"> du </w:t>
      </w:r>
      <w:proofErr w:type="spellStart"/>
      <w:r w:rsidRPr="00343202">
        <w:rPr>
          <w:rStyle w:val="oypena"/>
          <w:rFonts w:ascii="Arial" w:eastAsia="Times New Roman" w:hAnsi="Arial" w:cs="Arial"/>
          <w:color w:val="000000"/>
          <w:sz w:val="24"/>
          <w:szCs w:val="24"/>
        </w:rPr>
        <w:t>logement</w:t>
      </w:r>
      <w:proofErr w:type="spellEnd"/>
      <w:r w:rsidRPr="00343202">
        <w:rPr>
          <w:rStyle w:val="oypena"/>
          <w:rFonts w:ascii="Arial" w:eastAsia="Times New Roman" w:hAnsi="Arial" w:cs="Arial"/>
          <w:color w:val="000000"/>
          <w:sz w:val="24"/>
          <w:szCs w:val="24"/>
        </w:rPr>
        <w:t xml:space="preserve"> accessible, qui </w:t>
      </w:r>
      <w:proofErr w:type="spellStart"/>
      <w:r w:rsidRPr="00343202">
        <w:rPr>
          <w:rStyle w:val="oypena"/>
          <w:rFonts w:ascii="Arial" w:eastAsia="Times New Roman" w:hAnsi="Arial" w:cs="Arial"/>
          <w:color w:val="000000"/>
          <w:sz w:val="24"/>
          <w:szCs w:val="24"/>
        </w:rPr>
        <w:t>entravent</w:t>
      </w:r>
      <w:proofErr w:type="spellEnd"/>
      <w:r w:rsidRPr="00343202">
        <w:rPr>
          <w:rStyle w:val="oypena"/>
          <w:rFonts w:ascii="Arial" w:eastAsia="Times New Roman" w:hAnsi="Arial" w:cs="Arial"/>
          <w:color w:val="000000"/>
          <w:sz w:val="24"/>
          <w:szCs w:val="24"/>
        </w:rPr>
        <w:t xml:space="preserve"> la </w:t>
      </w:r>
      <w:proofErr w:type="spellStart"/>
      <w:r w:rsidRPr="00343202">
        <w:rPr>
          <w:rStyle w:val="oypena"/>
          <w:rFonts w:ascii="Arial" w:eastAsia="Times New Roman" w:hAnsi="Arial" w:cs="Arial"/>
          <w:color w:val="000000"/>
          <w:sz w:val="24"/>
          <w:szCs w:val="24"/>
        </w:rPr>
        <w:t>capacité</w:t>
      </w:r>
      <w:proofErr w:type="spellEnd"/>
      <w:r w:rsidRPr="00343202">
        <w:rPr>
          <w:rStyle w:val="oypena"/>
          <w:rFonts w:ascii="Arial" w:eastAsia="Times New Roman" w:hAnsi="Arial" w:cs="Arial"/>
          <w:color w:val="000000"/>
          <w:sz w:val="24"/>
          <w:szCs w:val="24"/>
        </w:rPr>
        <w:t xml:space="preserve"> </w:t>
      </w:r>
      <w:proofErr w:type="spellStart"/>
      <w:r w:rsidRPr="00343202">
        <w:rPr>
          <w:rStyle w:val="oypena"/>
          <w:rFonts w:ascii="Arial" w:eastAsia="Times New Roman" w:hAnsi="Arial" w:cs="Arial"/>
          <w:color w:val="000000"/>
          <w:sz w:val="24"/>
          <w:szCs w:val="24"/>
        </w:rPr>
        <w:t>d’apporter</w:t>
      </w:r>
      <w:proofErr w:type="spellEnd"/>
      <w:r w:rsidRPr="00343202">
        <w:rPr>
          <w:rStyle w:val="oypena"/>
          <w:rFonts w:ascii="Arial" w:eastAsia="Times New Roman" w:hAnsi="Arial" w:cs="Arial"/>
          <w:color w:val="000000"/>
          <w:sz w:val="24"/>
          <w:szCs w:val="24"/>
        </w:rPr>
        <w:t xml:space="preserve"> des </w:t>
      </w:r>
      <w:proofErr w:type="spellStart"/>
      <w:r w:rsidRPr="00343202">
        <w:rPr>
          <w:rStyle w:val="oypena"/>
          <w:rFonts w:ascii="Arial" w:eastAsia="Times New Roman" w:hAnsi="Arial" w:cs="Arial"/>
          <w:color w:val="000000"/>
          <w:sz w:val="24"/>
          <w:szCs w:val="24"/>
        </w:rPr>
        <w:t>changements</w:t>
      </w:r>
      <w:proofErr w:type="spellEnd"/>
      <w:r w:rsidRPr="00343202">
        <w:rPr>
          <w:rStyle w:val="oypena"/>
          <w:rFonts w:ascii="Arial" w:eastAsia="Times New Roman" w:hAnsi="Arial" w:cs="Arial"/>
          <w:color w:val="000000"/>
          <w:sz w:val="24"/>
          <w:szCs w:val="24"/>
        </w:rPr>
        <w:t xml:space="preserve"> </w:t>
      </w:r>
      <w:proofErr w:type="spellStart"/>
      <w:r w:rsidRPr="00343202">
        <w:rPr>
          <w:rStyle w:val="oypena"/>
          <w:rFonts w:ascii="Arial" w:eastAsia="Times New Roman" w:hAnsi="Arial" w:cs="Arial"/>
          <w:color w:val="000000"/>
          <w:sz w:val="24"/>
          <w:szCs w:val="24"/>
        </w:rPr>
        <w:t>significatifs</w:t>
      </w:r>
      <w:proofErr w:type="spellEnd"/>
      <w:r w:rsidRPr="00343202">
        <w:rPr>
          <w:rStyle w:val="oypena"/>
          <w:rFonts w:ascii="Arial" w:eastAsia="Times New Roman" w:hAnsi="Arial" w:cs="Arial"/>
          <w:color w:val="000000"/>
          <w:sz w:val="24"/>
          <w:szCs w:val="24"/>
        </w:rPr>
        <w:t xml:space="preserve"> aux attitudes, pratiques et politiques </w:t>
      </w:r>
      <w:proofErr w:type="spellStart"/>
      <w:r w:rsidRPr="00343202">
        <w:rPr>
          <w:rStyle w:val="oypena"/>
          <w:rFonts w:ascii="Arial" w:eastAsia="Times New Roman" w:hAnsi="Arial" w:cs="Arial"/>
          <w:color w:val="000000"/>
          <w:sz w:val="24"/>
          <w:szCs w:val="24"/>
        </w:rPr>
        <w:t>en</w:t>
      </w:r>
      <w:proofErr w:type="spellEnd"/>
      <w:r w:rsidRPr="00343202">
        <w:rPr>
          <w:rStyle w:val="oypena"/>
          <w:rFonts w:ascii="Arial" w:eastAsia="Times New Roman" w:hAnsi="Arial" w:cs="Arial"/>
          <w:color w:val="000000"/>
          <w:sz w:val="24"/>
          <w:szCs w:val="24"/>
        </w:rPr>
        <w:t xml:space="preserve"> matière de </w:t>
      </w:r>
      <w:proofErr w:type="spellStart"/>
      <w:r w:rsidRPr="00343202">
        <w:rPr>
          <w:rStyle w:val="oypena"/>
          <w:rFonts w:ascii="Arial" w:eastAsia="Times New Roman" w:hAnsi="Arial" w:cs="Arial"/>
          <w:color w:val="000000"/>
          <w:sz w:val="24"/>
          <w:szCs w:val="24"/>
        </w:rPr>
        <w:t>logement</w:t>
      </w:r>
      <w:proofErr w:type="spellEnd"/>
      <w:r w:rsidRPr="00343202">
        <w:rPr>
          <w:rStyle w:val="oypena"/>
          <w:rFonts w:ascii="Arial" w:eastAsia="Times New Roman" w:hAnsi="Arial" w:cs="Arial"/>
          <w:color w:val="000000"/>
          <w:sz w:val="24"/>
          <w:szCs w:val="24"/>
        </w:rPr>
        <w:t xml:space="preserve"> accessible.</w:t>
      </w:r>
    </w:p>
    <w:p w14:paraId="45A9E735" w14:textId="77777777" w:rsidR="001642F1" w:rsidRPr="00343202" w:rsidRDefault="001642F1" w:rsidP="00343202">
      <w:pPr>
        <w:pStyle w:val="ListParagraph"/>
        <w:rPr>
          <w:rFonts w:ascii="Arial" w:hAnsi="Arial" w:cs="Arial"/>
          <w:sz w:val="28"/>
          <w:szCs w:val="28"/>
        </w:rPr>
      </w:pPr>
    </w:p>
    <w:p w14:paraId="2217A623" w14:textId="77777777" w:rsidR="001642F1" w:rsidRDefault="001642F1" w:rsidP="00024545">
      <w:pPr>
        <w:pStyle w:val="cvgsua"/>
        <w:spacing w:before="0" w:beforeAutospacing="0" w:after="0" w:afterAutospacing="0"/>
        <w:rPr>
          <w:rStyle w:val="oypena"/>
          <w:rFonts w:ascii="Arial" w:hAnsi="Arial" w:cs="Arial"/>
          <w:b/>
          <w:bCs/>
          <w:sz w:val="28"/>
          <w:szCs w:val="28"/>
        </w:rPr>
      </w:pPr>
    </w:p>
    <w:p w14:paraId="004D43F1" w14:textId="77777777" w:rsidR="001642F1" w:rsidRDefault="001642F1" w:rsidP="00024545">
      <w:pPr>
        <w:pStyle w:val="cvgsua"/>
        <w:spacing w:before="0" w:beforeAutospacing="0" w:after="0" w:afterAutospacing="0"/>
        <w:rPr>
          <w:rStyle w:val="oypena"/>
          <w:rFonts w:ascii="Arial" w:hAnsi="Arial" w:cs="Arial"/>
          <w:b/>
          <w:bCs/>
          <w:sz w:val="28"/>
          <w:szCs w:val="28"/>
        </w:rPr>
      </w:pPr>
    </w:p>
    <w:p w14:paraId="2F342302" w14:textId="77777777" w:rsidR="001642F1" w:rsidRPr="00930BA6" w:rsidRDefault="001642F1" w:rsidP="00024545">
      <w:pPr>
        <w:pStyle w:val="cvgsua"/>
        <w:spacing w:before="0" w:beforeAutospacing="0" w:after="0" w:afterAutospacing="0"/>
        <w:rPr>
          <w:rStyle w:val="oypena"/>
          <w:rFonts w:ascii="Arial" w:hAnsi="Arial" w:cs="Arial"/>
          <w:b/>
          <w:bCs/>
          <w:sz w:val="28"/>
          <w:szCs w:val="28"/>
        </w:rPr>
      </w:pPr>
      <w:proofErr w:type="spellStart"/>
      <w:r w:rsidRPr="00930BA6">
        <w:rPr>
          <w:rStyle w:val="oypena"/>
          <w:rFonts w:ascii="Arial" w:hAnsi="Arial" w:cs="Arial"/>
          <w:b/>
          <w:bCs/>
          <w:sz w:val="28"/>
          <w:szCs w:val="28"/>
        </w:rPr>
        <w:t>Principales</w:t>
      </w:r>
      <w:proofErr w:type="spellEnd"/>
      <w:r w:rsidRPr="00930BA6">
        <w:rPr>
          <w:rStyle w:val="oypena"/>
          <w:rFonts w:ascii="Arial" w:hAnsi="Arial" w:cs="Arial"/>
          <w:b/>
          <w:bCs/>
          <w:sz w:val="28"/>
          <w:szCs w:val="28"/>
        </w:rPr>
        <w:t xml:space="preserve"> </w:t>
      </w:r>
      <w:proofErr w:type="spellStart"/>
      <w:r w:rsidRPr="00930BA6">
        <w:rPr>
          <w:rStyle w:val="oypena"/>
          <w:rFonts w:ascii="Arial" w:hAnsi="Arial" w:cs="Arial"/>
          <w:b/>
          <w:bCs/>
          <w:sz w:val="28"/>
          <w:szCs w:val="28"/>
        </w:rPr>
        <w:t>priorités</w:t>
      </w:r>
      <w:proofErr w:type="spellEnd"/>
    </w:p>
    <w:p w14:paraId="7E2FCEE1" w14:textId="77777777" w:rsidR="001642F1" w:rsidRPr="00343202" w:rsidRDefault="001642F1" w:rsidP="00024545">
      <w:pPr>
        <w:pStyle w:val="cvgsua"/>
        <w:spacing w:before="0" w:beforeAutospacing="0" w:after="0" w:afterAutospacing="0"/>
        <w:rPr>
          <w:rStyle w:val="oypena"/>
          <w:rFonts w:ascii="Arial" w:hAnsi="Arial" w:cs="Arial"/>
          <w:b/>
          <w:bCs/>
          <w:color w:val="2C55A6"/>
        </w:rPr>
      </w:pPr>
    </w:p>
    <w:p w14:paraId="0B207D16" w14:textId="77777777" w:rsidR="001642F1" w:rsidRPr="00343202" w:rsidRDefault="001642F1" w:rsidP="00024545">
      <w:pPr>
        <w:pStyle w:val="cvgsua"/>
        <w:spacing w:before="0" w:beforeAutospacing="0" w:after="0" w:afterAutospacing="0"/>
        <w:rPr>
          <w:rStyle w:val="oypena"/>
          <w:rFonts w:ascii="Arial" w:hAnsi="Arial" w:cs="Arial"/>
          <w:color w:val="000000"/>
        </w:rPr>
      </w:pPr>
      <w:r w:rsidRPr="00343202">
        <w:rPr>
          <w:rStyle w:val="oypena"/>
          <w:rFonts w:ascii="Arial" w:hAnsi="Arial" w:cs="Arial"/>
          <w:color w:val="000000"/>
        </w:rPr>
        <w:t xml:space="preserve">Un </w:t>
      </w:r>
      <w:proofErr w:type="spellStart"/>
      <w:r w:rsidRPr="00343202">
        <w:rPr>
          <w:rStyle w:val="oypena"/>
          <w:rFonts w:ascii="Arial" w:hAnsi="Arial" w:cs="Arial"/>
          <w:color w:val="000000"/>
        </w:rPr>
        <w:t>groupe</w:t>
      </w:r>
      <w:proofErr w:type="spellEnd"/>
      <w:r w:rsidRPr="00343202">
        <w:rPr>
          <w:rStyle w:val="oypena"/>
          <w:rFonts w:ascii="Arial" w:hAnsi="Arial" w:cs="Arial"/>
          <w:color w:val="000000"/>
        </w:rPr>
        <w:t xml:space="preserve"> </w:t>
      </w:r>
      <w:proofErr w:type="spellStart"/>
      <w:r w:rsidRPr="00343202">
        <w:rPr>
          <w:rStyle w:val="oypena"/>
          <w:rFonts w:ascii="Arial" w:hAnsi="Arial" w:cs="Arial"/>
          <w:color w:val="000000"/>
        </w:rPr>
        <w:t>d'experts</w:t>
      </w:r>
      <w:proofErr w:type="spellEnd"/>
      <w:r w:rsidRPr="00343202">
        <w:rPr>
          <w:rStyle w:val="oypena"/>
          <w:rFonts w:ascii="Arial" w:hAnsi="Arial" w:cs="Arial"/>
          <w:color w:val="000000"/>
        </w:rPr>
        <w:t xml:space="preserve"> </w:t>
      </w:r>
      <w:proofErr w:type="spellStart"/>
      <w:r w:rsidRPr="00343202">
        <w:rPr>
          <w:rStyle w:val="oypena"/>
          <w:rFonts w:ascii="Arial" w:hAnsi="Arial" w:cs="Arial"/>
          <w:color w:val="000000"/>
        </w:rPr>
        <w:t>composé</w:t>
      </w:r>
      <w:proofErr w:type="spellEnd"/>
      <w:r w:rsidRPr="00343202">
        <w:rPr>
          <w:rStyle w:val="oypena"/>
          <w:rFonts w:ascii="Arial" w:hAnsi="Arial" w:cs="Arial"/>
          <w:color w:val="000000"/>
        </w:rPr>
        <w:t xml:space="preserve"> de 45 </w:t>
      </w:r>
      <w:proofErr w:type="spellStart"/>
      <w:r w:rsidRPr="00343202">
        <w:rPr>
          <w:rStyle w:val="oypena"/>
          <w:rFonts w:ascii="Arial" w:hAnsi="Arial" w:cs="Arial"/>
          <w:color w:val="000000"/>
        </w:rPr>
        <w:t>personnes</w:t>
      </w:r>
      <w:proofErr w:type="spellEnd"/>
      <w:r w:rsidRPr="00343202">
        <w:rPr>
          <w:rStyle w:val="oypena"/>
          <w:rFonts w:ascii="Arial" w:hAnsi="Arial" w:cs="Arial"/>
          <w:color w:val="000000"/>
        </w:rPr>
        <w:t xml:space="preserve"> (</w:t>
      </w:r>
      <w:proofErr w:type="spellStart"/>
      <w:r w:rsidRPr="00343202">
        <w:rPr>
          <w:rStyle w:val="oypena"/>
          <w:rFonts w:ascii="Arial" w:hAnsi="Arial" w:cs="Arial"/>
          <w:color w:val="000000"/>
        </w:rPr>
        <w:t>dont</w:t>
      </w:r>
      <w:proofErr w:type="spellEnd"/>
      <w:r w:rsidRPr="00343202">
        <w:rPr>
          <w:rStyle w:val="oypena"/>
          <w:rFonts w:ascii="Arial" w:hAnsi="Arial" w:cs="Arial"/>
          <w:color w:val="000000"/>
        </w:rPr>
        <w:t xml:space="preserve"> 33 % </w:t>
      </w:r>
      <w:proofErr w:type="spellStart"/>
      <w:r w:rsidRPr="00343202">
        <w:rPr>
          <w:rStyle w:val="oypena"/>
          <w:rFonts w:ascii="Arial" w:hAnsi="Arial" w:cs="Arial"/>
          <w:color w:val="000000"/>
        </w:rPr>
        <w:t>avaient</w:t>
      </w:r>
      <w:proofErr w:type="spellEnd"/>
      <w:r w:rsidRPr="00343202">
        <w:rPr>
          <w:rStyle w:val="oypena"/>
          <w:rFonts w:ascii="Arial" w:hAnsi="Arial" w:cs="Arial"/>
          <w:color w:val="000000"/>
        </w:rPr>
        <w:t xml:space="preserve"> </w:t>
      </w:r>
      <w:proofErr w:type="spellStart"/>
      <w:r w:rsidRPr="00343202">
        <w:rPr>
          <w:rStyle w:val="oypena"/>
          <w:rFonts w:ascii="Arial" w:hAnsi="Arial" w:cs="Arial"/>
          <w:color w:val="000000"/>
        </w:rPr>
        <w:t>l'expérience</w:t>
      </w:r>
      <w:proofErr w:type="spellEnd"/>
      <w:r w:rsidRPr="00343202">
        <w:rPr>
          <w:rStyle w:val="oypena"/>
          <w:rFonts w:ascii="Arial" w:hAnsi="Arial" w:cs="Arial"/>
          <w:color w:val="000000"/>
        </w:rPr>
        <w:t xml:space="preserve"> de la </w:t>
      </w:r>
      <w:proofErr w:type="spellStart"/>
      <w:r w:rsidRPr="00343202">
        <w:rPr>
          <w:rStyle w:val="oypena"/>
          <w:rFonts w:ascii="Arial" w:hAnsi="Arial" w:cs="Arial"/>
          <w:color w:val="000000"/>
        </w:rPr>
        <w:t>nécessité</w:t>
      </w:r>
      <w:proofErr w:type="spellEnd"/>
      <w:r w:rsidRPr="00343202">
        <w:rPr>
          <w:rStyle w:val="oypena"/>
          <w:rFonts w:ascii="Arial" w:hAnsi="Arial" w:cs="Arial"/>
          <w:color w:val="000000"/>
        </w:rPr>
        <w:t xml:space="preserve"> d'un </w:t>
      </w:r>
      <w:proofErr w:type="spellStart"/>
      <w:r w:rsidRPr="00343202">
        <w:rPr>
          <w:rStyle w:val="oypena"/>
          <w:rFonts w:ascii="Arial" w:hAnsi="Arial" w:cs="Arial"/>
          <w:color w:val="000000"/>
        </w:rPr>
        <w:t>logement</w:t>
      </w:r>
      <w:proofErr w:type="spellEnd"/>
      <w:r w:rsidRPr="00343202">
        <w:rPr>
          <w:rStyle w:val="oypena"/>
          <w:rFonts w:ascii="Arial" w:hAnsi="Arial" w:cs="Arial"/>
          <w:color w:val="000000"/>
        </w:rPr>
        <w:t xml:space="preserve"> accessible) a </w:t>
      </w:r>
      <w:proofErr w:type="spellStart"/>
      <w:r w:rsidRPr="00343202">
        <w:rPr>
          <w:rStyle w:val="oypena"/>
          <w:rFonts w:ascii="Arial" w:hAnsi="Arial" w:cs="Arial"/>
          <w:color w:val="000000"/>
        </w:rPr>
        <w:t>travaillé</w:t>
      </w:r>
      <w:proofErr w:type="spellEnd"/>
      <w:r w:rsidRPr="00343202">
        <w:rPr>
          <w:rStyle w:val="oypena"/>
          <w:rFonts w:ascii="Arial" w:hAnsi="Arial" w:cs="Arial"/>
          <w:color w:val="000000"/>
        </w:rPr>
        <w:t xml:space="preserve"> </w:t>
      </w:r>
      <w:proofErr w:type="spellStart"/>
      <w:r w:rsidRPr="00343202">
        <w:rPr>
          <w:rStyle w:val="oypena"/>
          <w:rFonts w:ascii="Arial" w:hAnsi="Arial" w:cs="Arial"/>
          <w:color w:val="000000"/>
        </w:rPr>
        <w:t>en</w:t>
      </w:r>
      <w:proofErr w:type="spellEnd"/>
      <w:r w:rsidRPr="00343202">
        <w:rPr>
          <w:rStyle w:val="oypena"/>
          <w:rFonts w:ascii="Arial" w:hAnsi="Arial" w:cs="Arial"/>
          <w:color w:val="000000"/>
        </w:rPr>
        <w:t xml:space="preserve"> collaboration </w:t>
      </w:r>
      <w:proofErr w:type="spellStart"/>
      <w:r w:rsidRPr="00343202">
        <w:rPr>
          <w:rStyle w:val="oypena"/>
          <w:rFonts w:ascii="Arial" w:hAnsi="Arial" w:cs="Arial"/>
          <w:color w:val="000000"/>
        </w:rPr>
        <w:t>lors</w:t>
      </w:r>
      <w:proofErr w:type="spellEnd"/>
      <w:r w:rsidRPr="00343202">
        <w:rPr>
          <w:rStyle w:val="oypena"/>
          <w:rFonts w:ascii="Arial" w:hAnsi="Arial" w:cs="Arial"/>
          <w:color w:val="000000"/>
        </w:rPr>
        <w:t xml:space="preserve"> d'un </w:t>
      </w:r>
      <w:proofErr w:type="spellStart"/>
      <w:r w:rsidRPr="00343202">
        <w:rPr>
          <w:rStyle w:val="oypena"/>
          <w:rFonts w:ascii="Arial" w:hAnsi="Arial" w:cs="Arial"/>
          <w:color w:val="000000"/>
        </w:rPr>
        <w:t>événement</w:t>
      </w:r>
      <w:proofErr w:type="spellEnd"/>
      <w:r w:rsidRPr="00343202">
        <w:rPr>
          <w:rStyle w:val="oypena"/>
          <w:rFonts w:ascii="Arial" w:hAnsi="Arial" w:cs="Arial"/>
          <w:color w:val="000000"/>
        </w:rPr>
        <w:t xml:space="preserve"> </w:t>
      </w:r>
      <w:proofErr w:type="spellStart"/>
      <w:r w:rsidRPr="00343202">
        <w:rPr>
          <w:rStyle w:val="oypena"/>
          <w:rFonts w:ascii="Arial" w:hAnsi="Arial" w:cs="Arial"/>
          <w:color w:val="000000"/>
        </w:rPr>
        <w:t>en</w:t>
      </w:r>
      <w:proofErr w:type="spellEnd"/>
      <w:r w:rsidRPr="00343202">
        <w:rPr>
          <w:rStyle w:val="oypena"/>
          <w:rFonts w:ascii="Arial" w:hAnsi="Arial" w:cs="Arial"/>
          <w:color w:val="000000"/>
        </w:rPr>
        <w:t xml:space="preserve"> </w:t>
      </w:r>
      <w:proofErr w:type="spellStart"/>
      <w:r w:rsidRPr="00343202">
        <w:rPr>
          <w:rStyle w:val="oypena"/>
          <w:rFonts w:ascii="Arial" w:hAnsi="Arial" w:cs="Arial"/>
          <w:color w:val="000000"/>
        </w:rPr>
        <w:t>personne</w:t>
      </w:r>
      <w:proofErr w:type="spellEnd"/>
      <w:r w:rsidRPr="00343202">
        <w:rPr>
          <w:rStyle w:val="oypena"/>
          <w:rFonts w:ascii="Arial" w:hAnsi="Arial" w:cs="Arial"/>
          <w:color w:val="000000"/>
        </w:rPr>
        <w:t xml:space="preserve"> à Toronto (Ontario) le 2 </w:t>
      </w:r>
      <w:proofErr w:type="spellStart"/>
      <w:r w:rsidRPr="00343202">
        <w:rPr>
          <w:rStyle w:val="oypena"/>
          <w:rFonts w:ascii="Arial" w:hAnsi="Arial" w:cs="Arial"/>
          <w:color w:val="000000"/>
        </w:rPr>
        <w:t>février</w:t>
      </w:r>
      <w:proofErr w:type="spellEnd"/>
      <w:r w:rsidRPr="00343202">
        <w:rPr>
          <w:rStyle w:val="oypena"/>
          <w:rFonts w:ascii="Arial" w:hAnsi="Arial" w:cs="Arial"/>
          <w:color w:val="000000"/>
        </w:rPr>
        <w:t xml:space="preserve"> 2024 </w:t>
      </w:r>
      <w:proofErr w:type="spellStart"/>
      <w:r w:rsidRPr="00343202">
        <w:rPr>
          <w:rStyle w:val="oypena"/>
          <w:rFonts w:ascii="Arial" w:hAnsi="Arial" w:cs="Arial"/>
          <w:color w:val="000000"/>
        </w:rPr>
        <w:t>afin</w:t>
      </w:r>
      <w:proofErr w:type="spellEnd"/>
      <w:r w:rsidRPr="00343202">
        <w:rPr>
          <w:rStyle w:val="oypena"/>
          <w:rFonts w:ascii="Arial" w:hAnsi="Arial" w:cs="Arial"/>
          <w:color w:val="000000"/>
        </w:rPr>
        <w:t xml:space="preserve"> de </w:t>
      </w:r>
      <w:proofErr w:type="spellStart"/>
      <w:r w:rsidRPr="00343202">
        <w:rPr>
          <w:rStyle w:val="oypena"/>
          <w:rFonts w:ascii="Arial" w:hAnsi="Arial" w:cs="Arial"/>
          <w:color w:val="000000"/>
        </w:rPr>
        <w:t>déterminer</w:t>
      </w:r>
      <w:proofErr w:type="spellEnd"/>
      <w:r w:rsidRPr="00343202">
        <w:rPr>
          <w:rStyle w:val="oypena"/>
          <w:rFonts w:ascii="Arial" w:hAnsi="Arial" w:cs="Arial"/>
          <w:color w:val="000000"/>
        </w:rPr>
        <w:t xml:space="preserve"> les </w:t>
      </w:r>
      <w:proofErr w:type="spellStart"/>
      <w:r w:rsidRPr="00343202">
        <w:rPr>
          <w:rStyle w:val="oypena"/>
          <w:rFonts w:ascii="Arial" w:hAnsi="Arial" w:cs="Arial"/>
          <w:color w:val="000000"/>
        </w:rPr>
        <w:t>principales</w:t>
      </w:r>
      <w:proofErr w:type="spellEnd"/>
      <w:r w:rsidRPr="00343202">
        <w:rPr>
          <w:rStyle w:val="oypena"/>
          <w:rFonts w:ascii="Arial" w:hAnsi="Arial" w:cs="Arial"/>
          <w:color w:val="000000"/>
        </w:rPr>
        <w:t xml:space="preserve"> </w:t>
      </w:r>
      <w:proofErr w:type="spellStart"/>
      <w:r w:rsidRPr="00343202">
        <w:rPr>
          <w:rStyle w:val="oypena"/>
          <w:rFonts w:ascii="Arial" w:hAnsi="Arial" w:cs="Arial"/>
          <w:color w:val="000000"/>
        </w:rPr>
        <w:t>priorités</w:t>
      </w:r>
      <w:proofErr w:type="spellEnd"/>
      <w:r w:rsidRPr="00343202">
        <w:rPr>
          <w:rStyle w:val="oypena"/>
          <w:rFonts w:ascii="Arial" w:hAnsi="Arial" w:cs="Arial"/>
          <w:color w:val="000000"/>
        </w:rPr>
        <w:t xml:space="preserve"> pour faire </w:t>
      </w:r>
      <w:proofErr w:type="spellStart"/>
      <w:r w:rsidRPr="00343202">
        <w:rPr>
          <w:rStyle w:val="oypena"/>
          <w:rFonts w:ascii="Arial" w:hAnsi="Arial" w:cs="Arial"/>
          <w:color w:val="000000"/>
        </w:rPr>
        <w:t>progresser</w:t>
      </w:r>
      <w:proofErr w:type="spellEnd"/>
      <w:r w:rsidRPr="00343202">
        <w:rPr>
          <w:rStyle w:val="oypena"/>
          <w:rFonts w:ascii="Arial" w:hAnsi="Arial" w:cs="Arial"/>
          <w:color w:val="000000"/>
        </w:rPr>
        <w:t xml:space="preserve"> </w:t>
      </w:r>
      <w:proofErr w:type="spellStart"/>
      <w:r w:rsidRPr="00343202">
        <w:rPr>
          <w:rStyle w:val="oypena"/>
          <w:rFonts w:ascii="Arial" w:hAnsi="Arial" w:cs="Arial"/>
          <w:color w:val="000000"/>
        </w:rPr>
        <w:t>l'accessibilité</w:t>
      </w:r>
      <w:proofErr w:type="spellEnd"/>
      <w:r w:rsidRPr="00343202">
        <w:rPr>
          <w:rStyle w:val="oypena"/>
          <w:rFonts w:ascii="Arial" w:hAnsi="Arial" w:cs="Arial"/>
          <w:color w:val="000000"/>
        </w:rPr>
        <w:t xml:space="preserve"> au </w:t>
      </w:r>
      <w:proofErr w:type="spellStart"/>
      <w:r w:rsidRPr="00343202">
        <w:rPr>
          <w:rStyle w:val="oypena"/>
          <w:rFonts w:ascii="Arial" w:hAnsi="Arial" w:cs="Arial"/>
          <w:color w:val="000000"/>
        </w:rPr>
        <w:t>logement</w:t>
      </w:r>
      <w:proofErr w:type="spellEnd"/>
      <w:r w:rsidRPr="00343202">
        <w:rPr>
          <w:rStyle w:val="oypena"/>
          <w:rFonts w:ascii="Arial" w:hAnsi="Arial" w:cs="Arial"/>
          <w:color w:val="000000"/>
        </w:rPr>
        <w:t xml:space="preserve"> au Canada.</w:t>
      </w:r>
    </w:p>
    <w:p w14:paraId="786B6578" w14:textId="77777777" w:rsidR="001642F1" w:rsidRPr="00024545" w:rsidRDefault="001642F1" w:rsidP="00024545">
      <w:pPr>
        <w:pStyle w:val="cvgsua"/>
        <w:spacing w:before="0" w:beforeAutospacing="0" w:after="0" w:afterAutospacing="0"/>
        <w:rPr>
          <w:rStyle w:val="oypena"/>
          <w:rFonts w:ascii="Arial" w:hAnsi="Arial" w:cs="Arial"/>
          <w:color w:val="000000"/>
          <w:sz w:val="28"/>
          <w:szCs w:val="28"/>
        </w:rPr>
      </w:pPr>
    </w:p>
    <w:p w14:paraId="4B209A70" w14:textId="77777777" w:rsidR="001642F1" w:rsidRPr="00930BA6" w:rsidRDefault="001642F1" w:rsidP="00024545">
      <w:pPr>
        <w:pStyle w:val="cvgsua"/>
        <w:spacing w:before="0" w:beforeAutospacing="0" w:after="0" w:afterAutospacing="0"/>
        <w:rPr>
          <w:rStyle w:val="oypena"/>
          <w:rFonts w:ascii="Arial" w:hAnsi="Arial" w:cs="Arial"/>
          <w:b/>
          <w:bCs/>
          <w:color w:val="2C55A6"/>
          <w:sz w:val="28"/>
          <w:szCs w:val="28"/>
        </w:rPr>
      </w:pPr>
      <w:r w:rsidRPr="00930BA6">
        <w:rPr>
          <w:rStyle w:val="oypena"/>
          <w:rFonts w:ascii="Arial" w:hAnsi="Arial" w:cs="Arial"/>
          <w:b/>
          <w:bCs/>
          <w:sz w:val="28"/>
          <w:szCs w:val="28"/>
        </w:rPr>
        <w:t xml:space="preserve">Domaine </w:t>
      </w:r>
      <w:proofErr w:type="spellStart"/>
      <w:r w:rsidRPr="00930BA6">
        <w:rPr>
          <w:rStyle w:val="oypena"/>
          <w:rFonts w:ascii="Arial" w:hAnsi="Arial" w:cs="Arial"/>
          <w:b/>
          <w:bCs/>
          <w:sz w:val="28"/>
          <w:szCs w:val="28"/>
        </w:rPr>
        <w:t>prioritaire</w:t>
      </w:r>
      <w:proofErr w:type="spellEnd"/>
      <w:r w:rsidRPr="00930BA6">
        <w:rPr>
          <w:rStyle w:val="oypena"/>
          <w:rFonts w:ascii="Arial" w:hAnsi="Arial" w:cs="Arial"/>
          <w:b/>
          <w:bCs/>
          <w:sz w:val="28"/>
          <w:szCs w:val="28"/>
        </w:rPr>
        <w:t xml:space="preserve"> #1 - </w:t>
      </w:r>
      <w:r w:rsidRPr="00930BA6">
        <w:rPr>
          <w:rStyle w:val="oypena"/>
          <w:rFonts w:ascii="Arial" w:hAnsi="Arial" w:cs="Arial"/>
          <w:b/>
          <w:color w:val="000000"/>
          <w:sz w:val="28"/>
          <w:szCs w:val="28"/>
        </w:rPr>
        <w:t xml:space="preserve">Engagement du </w:t>
      </w:r>
      <w:proofErr w:type="spellStart"/>
      <w:r w:rsidRPr="00930BA6">
        <w:rPr>
          <w:rStyle w:val="oypena"/>
          <w:rFonts w:ascii="Arial" w:hAnsi="Arial" w:cs="Arial"/>
          <w:b/>
          <w:color w:val="000000"/>
          <w:sz w:val="28"/>
          <w:szCs w:val="28"/>
        </w:rPr>
        <w:t>gouvernement</w:t>
      </w:r>
      <w:proofErr w:type="spellEnd"/>
    </w:p>
    <w:p w14:paraId="3CD19F9E" w14:textId="77777777" w:rsidR="001642F1" w:rsidRPr="00024545" w:rsidRDefault="001642F1" w:rsidP="00024545">
      <w:pPr>
        <w:pStyle w:val="cvgsua"/>
        <w:spacing w:before="0" w:beforeAutospacing="0" w:after="0" w:afterAutospacing="0"/>
        <w:rPr>
          <w:rStyle w:val="oypena"/>
          <w:rFonts w:ascii="Arial" w:hAnsi="Arial" w:cs="Arial"/>
          <w:b/>
          <w:bCs/>
          <w:color w:val="2C55A6"/>
          <w:sz w:val="28"/>
          <w:szCs w:val="28"/>
        </w:rPr>
      </w:pPr>
    </w:p>
    <w:p w14:paraId="50E53D93" w14:textId="77777777" w:rsidR="001642F1" w:rsidRPr="00666495" w:rsidRDefault="001642F1" w:rsidP="00024545">
      <w:pPr>
        <w:pStyle w:val="cvgsua"/>
        <w:spacing w:before="0" w:beforeAutospacing="0" w:after="0" w:afterAutospacing="0"/>
        <w:rPr>
          <w:rStyle w:val="oypena"/>
          <w:rFonts w:ascii="Arial" w:hAnsi="Arial" w:cs="Arial"/>
          <w:color w:val="000000"/>
        </w:rPr>
      </w:pPr>
      <w:r w:rsidRPr="00666495">
        <w:rPr>
          <w:rStyle w:val="oypena"/>
          <w:rFonts w:ascii="Arial" w:hAnsi="Arial" w:cs="Arial"/>
          <w:color w:val="000000"/>
        </w:rPr>
        <w:t xml:space="preserve">Les </w:t>
      </w:r>
      <w:proofErr w:type="spellStart"/>
      <w:r w:rsidRPr="00666495">
        <w:rPr>
          <w:rStyle w:val="oypena"/>
          <w:rFonts w:ascii="Arial" w:hAnsi="Arial" w:cs="Arial"/>
          <w:color w:val="000000"/>
        </w:rPr>
        <w:t>panélistes</w:t>
      </w:r>
      <w:proofErr w:type="spellEnd"/>
      <w:r w:rsidRPr="00666495">
        <w:rPr>
          <w:rStyle w:val="oypena"/>
          <w:rFonts w:ascii="Arial" w:hAnsi="Arial" w:cs="Arial"/>
          <w:color w:val="000000"/>
        </w:rPr>
        <w:t xml:space="preserve"> </w:t>
      </w:r>
      <w:proofErr w:type="spellStart"/>
      <w:r w:rsidRPr="00666495">
        <w:rPr>
          <w:rStyle w:val="oypena"/>
          <w:rFonts w:ascii="Arial" w:hAnsi="Arial" w:cs="Arial"/>
          <w:color w:val="000000"/>
        </w:rPr>
        <w:t>ont</w:t>
      </w:r>
      <w:proofErr w:type="spellEnd"/>
      <w:r w:rsidRPr="00666495">
        <w:rPr>
          <w:rStyle w:val="oypena"/>
          <w:rFonts w:ascii="Arial" w:hAnsi="Arial" w:cs="Arial"/>
          <w:color w:val="000000"/>
        </w:rPr>
        <w:t xml:space="preserve"> </w:t>
      </w:r>
      <w:proofErr w:type="spellStart"/>
      <w:r w:rsidRPr="00666495">
        <w:rPr>
          <w:rStyle w:val="oypena"/>
          <w:rFonts w:ascii="Arial" w:hAnsi="Arial" w:cs="Arial"/>
          <w:color w:val="000000"/>
        </w:rPr>
        <w:t>massivement</w:t>
      </w:r>
      <w:proofErr w:type="spellEnd"/>
      <w:r w:rsidRPr="00666495">
        <w:rPr>
          <w:rStyle w:val="oypena"/>
          <w:rFonts w:ascii="Arial" w:hAnsi="Arial" w:cs="Arial"/>
          <w:color w:val="000000"/>
        </w:rPr>
        <w:t xml:space="preserve"> </w:t>
      </w:r>
      <w:proofErr w:type="spellStart"/>
      <w:r w:rsidRPr="00666495">
        <w:rPr>
          <w:rStyle w:val="oypena"/>
          <w:rFonts w:ascii="Arial" w:hAnsi="Arial" w:cs="Arial"/>
          <w:color w:val="000000"/>
        </w:rPr>
        <w:t>convenu</w:t>
      </w:r>
      <w:proofErr w:type="spellEnd"/>
      <w:r w:rsidRPr="00666495">
        <w:rPr>
          <w:rStyle w:val="oypena"/>
          <w:rFonts w:ascii="Arial" w:hAnsi="Arial" w:cs="Arial"/>
          <w:color w:val="000000"/>
        </w:rPr>
        <w:t xml:space="preserve"> que la </w:t>
      </w:r>
      <w:proofErr w:type="spellStart"/>
      <w:r w:rsidRPr="00666495">
        <w:rPr>
          <w:rStyle w:val="oypena"/>
          <w:rFonts w:ascii="Arial" w:hAnsi="Arial" w:cs="Arial"/>
          <w:color w:val="000000"/>
        </w:rPr>
        <w:t>priorité</w:t>
      </w:r>
      <w:proofErr w:type="spellEnd"/>
      <w:r w:rsidRPr="00666495">
        <w:rPr>
          <w:rStyle w:val="oypena"/>
          <w:rFonts w:ascii="Arial" w:hAnsi="Arial" w:cs="Arial"/>
          <w:color w:val="000000"/>
        </w:rPr>
        <w:t xml:space="preserve"> la plus </w:t>
      </w:r>
      <w:proofErr w:type="spellStart"/>
      <w:r w:rsidRPr="00666495">
        <w:rPr>
          <w:rStyle w:val="oypena"/>
          <w:rFonts w:ascii="Arial" w:hAnsi="Arial" w:cs="Arial"/>
          <w:color w:val="000000"/>
        </w:rPr>
        <w:t>importante</w:t>
      </w:r>
      <w:proofErr w:type="spellEnd"/>
      <w:r w:rsidRPr="00666495">
        <w:rPr>
          <w:rStyle w:val="oypena"/>
          <w:rFonts w:ascii="Arial" w:hAnsi="Arial" w:cs="Arial"/>
          <w:color w:val="000000"/>
        </w:rPr>
        <w:t xml:space="preserve"> </w:t>
      </w:r>
      <w:proofErr w:type="spellStart"/>
      <w:r w:rsidRPr="00666495">
        <w:rPr>
          <w:rStyle w:val="oypena"/>
          <w:rFonts w:ascii="Arial" w:hAnsi="Arial" w:cs="Arial"/>
          <w:color w:val="000000"/>
        </w:rPr>
        <w:t>était</w:t>
      </w:r>
      <w:proofErr w:type="spellEnd"/>
      <w:r w:rsidRPr="00666495">
        <w:rPr>
          <w:rStyle w:val="oypena"/>
          <w:rFonts w:ascii="Arial" w:hAnsi="Arial" w:cs="Arial"/>
          <w:color w:val="000000"/>
        </w:rPr>
        <w:t xml:space="preserve"> la </w:t>
      </w:r>
      <w:proofErr w:type="spellStart"/>
      <w:r w:rsidRPr="00666495">
        <w:rPr>
          <w:rStyle w:val="oypena"/>
          <w:rFonts w:ascii="Arial" w:hAnsi="Arial" w:cs="Arial"/>
          <w:color w:val="000000"/>
        </w:rPr>
        <w:t>nécessité</w:t>
      </w:r>
      <w:proofErr w:type="spellEnd"/>
      <w:r w:rsidRPr="00666495">
        <w:rPr>
          <w:rStyle w:val="oypena"/>
          <w:rFonts w:ascii="Arial" w:hAnsi="Arial" w:cs="Arial"/>
          <w:color w:val="000000"/>
        </w:rPr>
        <w:t xml:space="preserve"> d'un engagement plus </w:t>
      </w:r>
      <w:proofErr w:type="spellStart"/>
      <w:r w:rsidRPr="00666495">
        <w:rPr>
          <w:rStyle w:val="oypena"/>
          <w:rFonts w:ascii="Arial" w:hAnsi="Arial" w:cs="Arial"/>
          <w:color w:val="000000"/>
        </w:rPr>
        <w:t>élevé</w:t>
      </w:r>
      <w:proofErr w:type="spellEnd"/>
      <w:r w:rsidRPr="00666495">
        <w:rPr>
          <w:rStyle w:val="oypena"/>
          <w:rFonts w:ascii="Arial" w:hAnsi="Arial" w:cs="Arial"/>
          <w:color w:val="000000"/>
        </w:rPr>
        <w:t xml:space="preserve"> de la part du </w:t>
      </w:r>
      <w:proofErr w:type="spellStart"/>
      <w:r w:rsidRPr="00666495">
        <w:rPr>
          <w:rStyle w:val="oypena"/>
          <w:rFonts w:ascii="Arial" w:hAnsi="Arial" w:cs="Arial"/>
          <w:color w:val="000000"/>
        </w:rPr>
        <w:t>gouvernement</w:t>
      </w:r>
      <w:proofErr w:type="spellEnd"/>
      <w:r w:rsidRPr="00666495">
        <w:rPr>
          <w:rStyle w:val="oypena"/>
          <w:rFonts w:ascii="Arial" w:hAnsi="Arial" w:cs="Arial"/>
          <w:color w:val="000000"/>
        </w:rPr>
        <w:t xml:space="preserve">. Pour </w:t>
      </w:r>
      <w:proofErr w:type="spellStart"/>
      <w:r w:rsidRPr="00666495">
        <w:rPr>
          <w:rStyle w:val="oypena"/>
          <w:rFonts w:ascii="Arial" w:hAnsi="Arial" w:cs="Arial"/>
          <w:color w:val="000000"/>
        </w:rPr>
        <w:t>cette</w:t>
      </w:r>
      <w:proofErr w:type="spellEnd"/>
      <w:r w:rsidRPr="00666495">
        <w:rPr>
          <w:rStyle w:val="oypena"/>
          <w:rFonts w:ascii="Arial" w:hAnsi="Arial" w:cs="Arial"/>
          <w:color w:val="000000"/>
        </w:rPr>
        <w:t xml:space="preserve"> </w:t>
      </w:r>
      <w:proofErr w:type="spellStart"/>
      <w:r w:rsidRPr="00666495">
        <w:rPr>
          <w:rStyle w:val="oypena"/>
          <w:rFonts w:ascii="Arial" w:hAnsi="Arial" w:cs="Arial"/>
          <w:color w:val="000000"/>
        </w:rPr>
        <w:t>priorité</w:t>
      </w:r>
      <w:proofErr w:type="spellEnd"/>
      <w:r w:rsidRPr="00666495">
        <w:rPr>
          <w:rStyle w:val="oypena"/>
          <w:rFonts w:ascii="Arial" w:hAnsi="Arial" w:cs="Arial"/>
          <w:color w:val="000000"/>
        </w:rPr>
        <w:t xml:space="preserve">, les </w:t>
      </w:r>
      <w:proofErr w:type="spellStart"/>
      <w:r w:rsidRPr="00666495">
        <w:rPr>
          <w:rStyle w:val="oypena"/>
          <w:rFonts w:ascii="Arial" w:hAnsi="Arial" w:cs="Arial"/>
          <w:color w:val="000000"/>
        </w:rPr>
        <w:t>panélistes</w:t>
      </w:r>
      <w:proofErr w:type="spellEnd"/>
      <w:r w:rsidRPr="00666495">
        <w:rPr>
          <w:rStyle w:val="oypena"/>
          <w:rFonts w:ascii="Arial" w:hAnsi="Arial" w:cs="Arial"/>
          <w:color w:val="000000"/>
        </w:rPr>
        <w:t>....</w:t>
      </w:r>
    </w:p>
    <w:p w14:paraId="05780DB1" w14:textId="77777777" w:rsidR="001642F1" w:rsidRPr="00666495" w:rsidRDefault="001642F1" w:rsidP="00024545">
      <w:pPr>
        <w:pStyle w:val="cvgsua"/>
        <w:spacing w:before="0" w:beforeAutospacing="0" w:after="0" w:afterAutospacing="0"/>
        <w:rPr>
          <w:rStyle w:val="oypena"/>
          <w:rFonts w:ascii="Arial" w:hAnsi="Arial" w:cs="Arial"/>
          <w:color w:val="000000"/>
        </w:rPr>
      </w:pPr>
    </w:p>
    <w:p w14:paraId="69B1F83E" w14:textId="77777777" w:rsidR="001642F1" w:rsidRPr="00666495" w:rsidRDefault="001642F1" w:rsidP="001642F1">
      <w:pPr>
        <w:pStyle w:val="cvgsua"/>
        <w:numPr>
          <w:ilvl w:val="0"/>
          <w:numId w:val="17"/>
        </w:numPr>
        <w:spacing w:before="0" w:beforeAutospacing="0" w:after="0" w:afterAutospacing="0"/>
        <w:rPr>
          <w:rStyle w:val="oypena"/>
          <w:rFonts w:ascii="Arial" w:hAnsi="Arial" w:cs="Arial"/>
          <w:color w:val="000000"/>
        </w:rPr>
      </w:pPr>
      <w:r w:rsidRPr="00666495">
        <w:rPr>
          <w:rStyle w:val="oypena"/>
          <w:rFonts w:ascii="Arial" w:hAnsi="Arial" w:cs="Arial"/>
          <w:color w:val="000000"/>
        </w:rPr>
        <w:t xml:space="preserve">Les </w:t>
      </w:r>
      <w:proofErr w:type="spellStart"/>
      <w:r w:rsidRPr="00666495">
        <w:rPr>
          <w:rStyle w:val="oypena"/>
          <w:rFonts w:ascii="Arial" w:hAnsi="Arial" w:cs="Arial"/>
          <w:color w:val="000000"/>
        </w:rPr>
        <w:t>panélistes</w:t>
      </w:r>
      <w:proofErr w:type="spellEnd"/>
      <w:r w:rsidRPr="00666495">
        <w:rPr>
          <w:rStyle w:val="oypena"/>
          <w:rFonts w:ascii="Arial" w:hAnsi="Arial" w:cs="Arial"/>
          <w:color w:val="000000"/>
        </w:rPr>
        <w:t xml:space="preserve"> </w:t>
      </w:r>
      <w:proofErr w:type="spellStart"/>
      <w:r w:rsidRPr="00666495">
        <w:rPr>
          <w:rStyle w:val="oypena"/>
          <w:rFonts w:ascii="Arial" w:hAnsi="Arial" w:cs="Arial"/>
          <w:color w:val="000000"/>
        </w:rPr>
        <w:t>ont</w:t>
      </w:r>
      <w:proofErr w:type="spellEnd"/>
      <w:r w:rsidRPr="00666495">
        <w:rPr>
          <w:rStyle w:val="oypena"/>
          <w:rFonts w:ascii="Arial" w:hAnsi="Arial" w:cs="Arial"/>
          <w:color w:val="000000"/>
        </w:rPr>
        <w:t xml:space="preserve"> </w:t>
      </w:r>
      <w:proofErr w:type="spellStart"/>
      <w:r w:rsidRPr="00666495">
        <w:rPr>
          <w:rStyle w:val="oypena"/>
          <w:rFonts w:ascii="Arial" w:hAnsi="Arial" w:cs="Arial"/>
          <w:color w:val="000000"/>
        </w:rPr>
        <w:t>souligné</w:t>
      </w:r>
      <w:proofErr w:type="spellEnd"/>
      <w:r w:rsidRPr="00666495">
        <w:rPr>
          <w:rStyle w:val="oypena"/>
          <w:rFonts w:ascii="Arial" w:hAnsi="Arial" w:cs="Arial"/>
          <w:color w:val="000000"/>
        </w:rPr>
        <w:t xml:space="preserve"> la </w:t>
      </w:r>
      <w:proofErr w:type="spellStart"/>
      <w:r w:rsidRPr="00666495">
        <w:rPr>
          <w:rStyle w:val="oypena"/>
          <w:rFonts w:ascii="Arial" w:hAnsi="Arial" w:cs="Arial"/>
          <w:color w:val="000000"/>
        </w:rPr>
        <w:t>nécessité</w:t>
      </w:r>
      <w:proofErr w:type="spellEnd"/>
      <w:r w:rsidRPr="00666495">
        <w:rPr>
          <w:rStyle w:val="oypena"/>
          <w:rFonts w:ascii="Arial" w:hAnsi="Arial" w:cs="Arial"/>
          <w:color w:val="000000"/>
        </w:rPr>
        <w:t xml:space="preserve"> de faire pression pour un </w:t>
      </w:r>
      <w:proofErr w:type="spellStart"/>
      <w:r w:rsidRPr="00666495">
        <w:rPr>
          <w:rStyle w:val="oypena"/>
          <w:rFonts w:ascii="Arial" w:hAnsi="Arial" w:cs="Arial"/>
          <w:color w:val="000000"/>
        </w:rPr>
        <w:t>meilleur</w:t>
      </w:r>
      <w:proofErr w:type="spellEnd"/>
      <w:r w:rsidRPr="00666495">
        <w:rPr>
          <w:rStyle w:val="oypena"/>
          <w:rFonts w:ascii="Arial" w:hAnsi="Arial" w:cs="Arial"/>
          <w:color w:val="000000"/>
        </w:rPr>
        <w:t xml:space="preserve"> </w:t>
      </w:r>
      <w:proofErr w:type="spellStart"/>
      <w:r w:rsidRPr="00666495">
        <w:rPr>
          <w:rStyle w:val="oypena"/>
          <w:rFonts w:ascii="Arial" w:hAnsi="Arial" w:cs="Arial"/>
          <w:color w:val="000000"/>
        </w:rPr>
        <w:t>financement</w:t>
      </w:r>
      <w:proofErr w:type="spellEnd"/>
      <w:r w:rsidRPr="00666495">
        <w:rPr>
          <w:rStyle w:val="oypena"/>
          <w:rFonts w:ascii="Arial" w:hAnsi="Arial" w:cs="Arial"/>
          <w:color w:val="000000"/>
        </w:rPr>
        <w:t xml:space="preserve"> </w:t>
      </w:r>
      <w:proofErr w:type="spellStart"/>
      <w:r w:rsidRPr="00666495">
        <w:rPr>
          <w:rStyle w:val="oypena"/>
          <w:rFonts w:ascii="Arial" w:hAnsi="Arial" w:cs="Arial"/>
          <w:color w:val="000000"/>
        </w:rPr>
        <w:t>gouvernemental</w:t>
      </w:r>
      <w:proofErr w:type="spellEnd"/>
      <w:r w:rsidRPr="00666495">
        <w:rPr>
          <w:rStyle w:val="oypena"/>
          <w:rFonts w:ascii="Arial" w:hAnsi="Arial" w:cs="Arial"/>
          <w:color w:val="000000"/>
        </w:rPr>
        <w:t xml:space="preserve"> pour </w:t>
      </w:r>
      <w:proofErr w:type="spellStart"/>
      <w:r w:rsidRPr="00666495">
        <w:rPr>
          <w:rStyle w:val="oypena"/>
          <w:rFonts w:ascii="Arial" w:hAnsi="Arial" w:cs="Arial"/>
          <w:color w:val="000000"/>
        </w:rPr>
        <w:t>soutenir</w:t>
      </w:r>
      <w:proofErr w:type="spellEnd"/>
      <w:r w:rsidRPr="00666495">
        <w:rPr>
          <w:rStyle w:val="oypena"/>
          <w:rFonts w:ascii="Arial" w:hAnsi="Arial" w:cs="Arial"/>
          <w:color w:val="000000"/>
        </w:rPr>
        <w:t xml:space="preserve"> la construction de nouveaux </w:t>
      </w:r>
      <w:proofErr w:type="spellStart"/>
      <w:r w:rsidRPr="00666495">
        <w:rPr>
          <w:rStyle w:val="oypena"/>
          <w:rFonts w:ascii="Arial" w:hAnsi="Arial" w:cs="Arial"/>
          <w:color w:val="000000"/>
        </w:rPr>
        <w:t>logements</w:t>
      </w:r>
      <w:proofErr w:type="spellEnd"/>
      <w:r w:rsidRPr="00666495">
        <w:rPr>
          <w:rStyle w:val="oypena"/>
          <w:rFonts w:ascii="Arial" w:hAnsi="Arial" w:cs="Arial"/>
          <w:color w:val="000000"/>
        </w:rPr>
        <w:t xml:space="preserve"> </w:t>
      </w:r>
      <w:proofErr w:type="spellStart"/>
      <w:r w:rsidRPr="00666495">
        <w:rPr>
          <w:rStyle w:val="oypena"/>
          <w:rFonts w:ascii="Arial" w:hAnsi="Arial" w:cs="Arial"/>
          <w:color w:val="000000"/>
        </w:rPr>
        <w:t>accessibles</w:t>
      </w:r>
      <w:proofErr w:type="spellEnd"/>
      <w:r w:rsidRPr="00666495">
        <w:rPr>
          <w:rStyle w:val="oypena"/>
          <w:rFonts w:ascii="Arial" w:hAnsi="Arial" w:cs="Arial"/>
          <w:color w:val="000000"/>
        </w:rPr>
        <w:t xml:space="preserve"> et les modifications </w:t>
      </w:r>
      <w:proofErr w:type="spellStart"/>
      <w:r w:rsidRPr="00666495">
        <w:rPr>
          <w:rStyle w:val="oypena"/>
          <w:rFonts w:ascii="Arial" w:hAnsi="Arial" w:cs="Arial"/>
          <w:color w:val="000000"/>
        </w:rPr>
        <w:t>d'accessibilité</w:t>
      </w:r>
      <w:proofErr w:type="spellEnd"/>
      <w:r w:rsidRPr="00666495">
        <w:rPr>
          <w:rStyle w:val="oypena"/>
          <w:rFonts w:ascii="Arial" w:hAnsi="Arial" w:cs="Arial"/>
          <w:color w:val="000000"/>
        </w:rPr>
        <w:t xml:space="preserve"> aux </w:t>
      </w:r>
      <w:proofErr w:type="spellStart"/>
      <w:r w:rsidRPr="00666495">
        <w:rPr>
          <w:rStyle w:val="oypena"/>
          <w:rFonts w:ascii="Arial" w:hAnsi="Arial" w:cs="Arial"/>
          <w:color w:val="000000"/>
        </w:rPr>
        <w:t>logements</w:t>
      </w:r>
      <w:proofErr w:type="spellEnd"/>
      <w:r w:rsidRPr="00666495">
        <w:rPr>
          <w:rStyle w:val="oypena"/>
          <w:rFonts w:ascii="Arial" w:hAnsi="Arial" w:cs="Arial"/>
          <w:color w:val="000000"/>
        </w:rPr>
        <w:t xml:space="preserve"> </w:t>
      </w:r>
      <w:proofErr w:type="spellStart"/>
      <w:r w:rsidRPr="00666495">
        <w:rPr>
          <w:rStyle w:val="oypena"/>
          <w:rFonts w:ascii="Arial" w:hAnsi="Arial" w:cs="Arial"/>
          <w:color w:val="000000"/>
        </w:rPr>
        <w:t>existants</w:t>
      </w:r>
      <w:proofErr w:type="spellEnd"/>
      <w:r w:rsidRPr="00666495">
        <w:rPr>
          <w:rStyle w:val="oypena"/>
          <w:rFonts w:ascii="Arial" w:hAnsi="Arial" w:cs="Arial"/>
          <w:color w:val="000000"/>
        </w:rPr>
        <w:t xml:space="preserve">, et pour </w:t>
      </w:r>
      <w:proofErr w:type="spellStart"/>
      <w:r w:rsidRPr="00666495">
        <w:rPr>
          <w:rStyle w:val="oypena"/>
          <w:rFonts w:ascii="Arial" w:hAnsi="Arial" w:cs="Arial"/>
          <w:color w:val="000000"/>
        </w:rPr>
        <w:t>remédier</w:t>
      </w:r>
      <w:proofErr w:type="spellEnd"/>
      <w:r w:rsidRPr="00666495">
        <w:rPr>
          <w:rStyle w:val="oypena"/>
          <w:rFonts w:ascii="Arial" w:hAnsi="Arial" w:cs="Arial"/>
          <w:color w:val="000000"/>
        </w:rPr>
        <w:t xml:space="preserve"> au manque </w:t>
      </w:r>
      <w:proofErr w:type="spellStart"/>
      <w:r w:rsidRPr="00666495">
        <w:rPr>
          <w:rStyle w:val="oypena"/>
          <w:rFonts w:ascii="Arial" w:hAnsi="Arial" w:cs="Arial"/>
          <w:color w:val="000000"/>
        </w:rPr>
        <w:t>criant</w:t>
      </w:r>
      <w:proofErr w:type="spellEnd"/>
      <w:r w:rsidRPr="00666495">
        <w:rPr>
          <w:rStyle w:val="oypena"/>
          <w:rFonts w:ascii="Arial" w:hAnsi="Arial" w:cs="Arial"/>
          <w:color w:val="000000"/>
        </w:rPr>
        <w:t xml:space="preserve"> de </w:t>
      </w:r>
      <w:proofErr w:type="spellStart"/>
      <w:r w:rsidRPr="00666495">
        <w:rPr>
          <w:rStyle w:val="oypena"/>
          <w:rFonts w:ascii="Arial" w:hAnsi="Arial" w:cs="Arial"/>
          <w:color w:val="000000"/>
        </w:rPr>
        <w:t>logements</w:t>
      </w:r>
      <w:proofErr w:type="spellEnd"/>
      <w:r w:rsidRPr="00666495">
        <w:rPr>
          <w:rStyle w:val="oypena"/>
          <w:rFonts w:ascii="Arial" w:hAnsi="Arial" w:cs="Arial"/>
          <w:color w:val="000000"/>
        </w:rPr>
        <w:t xml:space="preserve"> </w:t>
      </w:r>
      <w:proofErr w:type="spellStart"/>
      <w:r w:rsidRPr="00666495">
        <w:rPr>
          <w:rStyle w:val="oypena"/>
          <w:rFonts w:ascii="Arial" w:hAnsi="Arial" w:cs="Arial"/>
          <w:color w:val="000000"/>
        </w:rPr>
        <w:t>accessibles</w:t>
      </w:r>
      <w:proofErr w:type="spellEnd"/>
      <w:r w:rsidRPr="00666495">
        <w:rPr>
          <w:rStyle w:val="oypena"/>
          <w:rFonts w:ascii="Arial" w:hAnsi="Arial" w:cs="Arial"/>
          <w:color w:val="000000"/>
        </w:rPr>
        <w:t xml:space="preserve"> au Canada.</w:t>
      </w:r>
    </w:p>
    <w:p w14:paraId="6B8D6486" w14:textId="77777777" w:rsidR="001642F1" w:rsidRPr="00666495" w:rsidRDefault="001642F1" w:rsidP="0007000A">
      <w:pPr>
        <w:pStyle w:val="cvgsua"/>
        <w:spacing w:before="0" w:beforeAutospacing="0" w:after="0" w:afterAutospacing="0"/>
        <w:ind w:left="720"/>
        <w:rPr>
          <w:rStyle w:val="oypena"/>
          <w:rFonts w:ascii="Arial" w:hAnsi="Arial" w:cs="Arial"/>
          <w:color w:val="000000"/>
        </w:rPr>
      </w:pPr>
    </w:p>
    <w:p w14:paraId="2A564824" w14:textId="77777777" w:rsidR="001642F1" w:rsidRPr="00666495" w:rsidRDefault="001642F1" w:rsidP="001642F1">
      <w:pPr>
        <w:pStyle w:val="cvgsua"/>
        <w:numPr>
          <w:ilvl w:val="0"/>
          <w:numId w:val="15"/>
        </w:numPr>
        <w:spacing w:before="0" w:beforeAutospacing="0" w:after="0" w:afterAutospacing="0"/>
        <w:rPr>
          <w:rStyle w:val="oypena"/>
          <w:rFonts w:ascii="Arial" w:hAnsi="Arial" w:cs="Arial"/>
          <w:color w:val="000000"/>
        </w:rPr>
      </w:pPr>
      <w:proofErr w:type="spellStart"/>
      <w:r w:rsidRPr="00666495">
        <w:rPr>
          <w:rStyle w:val="oypena"/>
          <w:rFonts w:ascii="Arial" w:hAnsi="Arial" w:cs="Arial"/>
          <w:color w:val="000000"/>
        </w:rPr>
        <w:t>ont</w:t>
      </w:r>
      <w:proofErr w:type="spellEnd"/>
      <w:r w:rsidRPr="00666495">
        <w:rPr>
          <w:rStyle w:val="oypena"/>
          <w:rFonts w:ascii="Arial" w:hAnsi="Arial" w:cs="Arial"/>
          <w:color w:val="000000"/>
        </w:rPr>
        <w:t xml:space="preserve"> </w:t>
      </w:r>
      <w:proofErr w:type="spellStart"/>
      <w:r w:rsidRPr="00666495">
        <w:rPr>
          <w:rStyle w:val="oypena"/>
          <w:rFonts w:ascii="Arial" w:hAnsi="Arial" w:cs="Arial"/>
          <w:color w:val="000000"/>
        </w:rPr>
        <w:t>expliqué</w:t>
      </w:r>
      <w:proofErr w:type="spellEnd"/>
      <w:r w:rsidRPr="00666495">
        <w:rPr>
          <w:rStyle w:val="oypena"/>
          <w:rFonts w:ascii="Arial" w:hAnsi="Arial" w:cs="Arial"/>
          <w:color w:val="000000"/>
        </w:rPr>
        <w:t xml:space="preserve"> comment la </w:t>
      </w:r>
      <w:proofErr w:type="spellStart"/>
      <w:r w:rsidRPr="00666495">
        <w:rPr>
          <w:rStyle w:val="oypena"/>
          <w:rFonts w:ascii="Arial" w:hAnsi="Arial" w:cs="Arial"/>
          <w:color w:val="000000"/>
        </w:rPr>
        <w:t>création</w:t>
      </w:r>
      <w:proofErr w:type="spellEnd"/>
      <w:r w:rsidRPr="00666495">
        <w:rPr>
          <w:rStyle w:val="oypena"/>
          <w:rFonts w:ascii="Arial" w:hAnsi="Arial" w:cs="Arial"/>
          <w:color w:val="000000"/>
        </w:rPr>
        <w:t xml:space="preserve"> </w:t>
      </w:r>
      <w:proofErr w:type="spellStart"/>
      <w:r w:rsidRPr="00666495">
        <w:rPr>
          <w:rStyle w:val="oypena"/>
          <w:rFonts w:ascii="Arial" w:hAnsi="Arial" w:cs="Arial"/>
          <w:color w:val="000000"/>
        </w:rPr>
        <w:t>d’opportunités</w:t>
      </w:r>
      <w:proofErr w:type="spellEnd"/>
      <w:r w:rsidRPr="00666495">
        <w:rPr>
          <w:rStyle w:val="oypena"/>
          <w:rFonts w:ascii="Arial" w:hAnsi="Arial" w:cs="Arial"/>
          <w:color w:val="000000"/>
        </w:rPr>
        <w:t xml:space="preserve"> de </w:t>
      </w:r>
      <w:proofErr w:type="spellStart"/>
      <w:r w:rsidRPr="00666495">
        <w:rPr>
          <w:rStyle w:val="oypena"/>
          <w:rFonts w:ascii="Arial" w:hAnsi="Arial" w:cs="Arial"/>
          <w:color w:val="000000"/>
        </w:rPr>
        <w:t>financement</w:t>
      </w:r>
      <w:proofErr w:type="spellEnd"/>
      <w:r w:rsidRPr="00666495">
        <w:rPr>
          <w:rStyle w:val="oypena"/>
          <w:rFonts w:ascii="Arial" w:hAnsi="Arial" w:cs="Arial"/>
          <w:color w:val="000000"/>
        </w:rPr>
        <w:t xml:space="preserve"> </w:t>
      </w:r>
      <w:proofErr w:type="spellStart"/>
      <w:r w:rsidRPr="00666495">
        <w:rPr>
          <w:rStyle w:val="oypena"/>
          <w:rFonts w:ascii="Arial" w:hAnsi="Arial" w:cs="Arial"/>
          <w:color w:val="000000"/>
        </w:rPr>
        <w:t>fiables</w:t>
      </w:r>
      <w:proofErr w:type="spellEnd"/>
      <w:r w:rsidRPr="00666495">
        <w:rPr>
          <w:rStyle w:val="oypena"/>
          <w:rFonts w:ascii="Arial" w:hAnsi="Arial" w:cs="Arial"/>
          <w:color w:val="000000"/>
        </w:rPr>
        <w:t xml:space="preserve"> à long </w:t>
      </w:r>
      <w:proofErr w:type="spellStart"/>
      <w:r w:rsidRPr="00666495">
        <w:rPr>
          <w:rStyle w:val="oypena"/>
          <w:rFonts w:ascii="Arial" w:hAnsi="Arial" w:cs="Arial"/>
          <w:color w:val="000000"/>
        </w:rPr>
        <w:t>terme</w:t>
      </w:r>
      <w:proofErr w:type="spellEnd"/>
      <w:r w:rsidRPr="00666495">
        <w:rPr>
          <w:rStyle w:val="oypena"/>
          <w:rFonts w:ascii="Arial" w:hAnsi="Arial" w:cs="Arial"/>
          <w:color w:val="000000"/>
        </w:rPr>
        <w:t xml:space="preserve"> </w:t>
      </w:r>
      <w:proofErr w:type="spellStart"/>
      <w:r w:rsidRPr="00666495">
        <w:rPr>
          <w:rStyle w:val="oypena"/>
          <w:rFonts w:ascii="Arial" w:hAnsi="Arial" w:cs="Arial"/>
          <w:color w:val="000000"/>
        </w:rPr>
        <w:t>inciterait</w:t>
      </w:r>
      <w:proofErr w:type="spellEnd"/>
      <w:r w:rsidRPr="00666495">
        <w:rPr>
          <w:rStyle w:val="oypena"/>
          <w:rFonts w:ascii="Arial" w:hAnsi="Arial" w:cs="Arial"/>
          <w:color w:val="000000"/>
        </w:rPr>
        <w:t xml:space="preserve"> les </w:t>
      </w:r>
      <w:proofErr w:type="spellStart"/>
      <w:r w:rsidRPr="00666495">
        <w:rPr>
          <w:rStyle w:val="oypena"/>
          <w:rFonts w:ascii="Arial" w:hAnsi="Arial" w:cs="Arial"/>
          <w:color w:val="000000"/>
        </w:rPr>
        <w:t>promoteurs</w:t>
      </w:r>
      <w:proofErr w:type="spellEnd"/>
      <w:r w:rsidRPr="00666495">
        <w:rPr>
          <w:rStyle w:val="oypena"/>
          <w:rFonts w:ascii="Arial" w:hAnsi="Arial" w:cs="Arial"/>
          <w:color w:val="000000"/>
        </w:rPr>
        <w:t xml:space="preserve"> à proposer des </w:t>
      </w:r>
      <w:proofErr w:type="spellStart"/>
      <w:r w:rsidRPr="00666495">
        <w:rPr>
          <w:rStyle w:val="oypena"/>
          <w:rFonts w:ascii="Arial" w:hAnsi="Arial" w:cs="Arial"/>
          <w:color w:val="000000"/>
        </w:rPr>
        <w:t>logements</w:t>
      </w:r>
      <w:proofErr w:type="spellEnd"/>
      <w:r w:rsidRPr="00666495">
        <w:rPr>
          <w:rStyle w:val="oypena"/>
          <w:rFonts w:ascii="Arial" w:hAnsi="Arial" w:cs="Arial"/>
          <w:color w:val="000000"/>
        </w:rPr>
        <w:t xml:space="preserve"> </w:t>
      </w:r>
      <w:proofErr w:type="spellStart"/>
      <w:r w:rsidRPr="00666495">
        <w:rPr>
          <w:rStyle w:val="oypena"/>
          <w:rFonts w:ascii="Arial" w:hAnsi="Arial" w:cs="Arial"/>
          <w:color w:val="000000"/>
        </w:rPr>
        <w:t>accessibles</w:t>
      </w:r>
      <w:proofErr w:type="spellEnd"/>
      <w:r w:rsidRPr="00666495">
        <w:rPr>
          <w:rStyle w:val="oypena"/>
          <w:rFonts w:ascii="Arial" w:hAnsi="Arial" w:cs="Arial"/>
          <w:color w:val="000000"/>
        </w:rPr>
        <w:t>.</w:t>
      </w:r>
    </w:p>
    <w:p w14:paraId="4B1A5070" w14:textId="77777777" w:rsidR="001642F1" w:rsidRPr="00666495" w:rsidRDefault="001642F1" w:rsidP="00930BA6">
      <w:pPr>
        <w:pStyle w:val="cvgsua"/>
        <w:spacing w:before="0" w:beforeAutospacing="0" w:after="0" w:afterAutospacing="0"/>
        <w:rPr>
          <w:rStyle w:val="oypena"/>
          <w:rFonts w:ascii="Arial" w:hAnsi="Arial" w:cs="Arial"/>
          <w:color w:val="000000"/>
        </w:rPr>
      </w:pPr>
    </w:p>
    <w:p w14:paraId="4B8CBDD7" w14:textId="77777777" w:rsidR="001642F1" w:rsidRPr="00666495" w:rsidRDefault="001642F1" w:rsidP="001642F1">
      <w:pPr>
        <w:pStyle w:val="ListParagraph"/>
        <w:numPr>
          <w:ilvl w:val="0"/>
          <w:numId w:val="15"/>
        </w:numPr>
        <w:rPr>
          <w:rStyle w:val="oypena"/>
          <w:rFonts w:ascii="Arial" w:hAnsi="Arial" w:cs="Arial"/>
          <w:color w:val="000000"/>
          <w:sz w:val="28"/>
          <w:szCs w:val="28"/>
        </w:rPr>
      </w:pPr>
      <w:proofErr w:type="spellStart"/>
      <w:r w:rsidRPr="00666495">
        <w:rPr>
          <w:rStyle w:val="oypena"/>
          <w:rFonts w:ascii="Arial" w:eastAsia="Times New Roman" w:hAnsi="Arial" w:cs="Arial"/>
          <w:color w:val="000000"/>
          <w:sz w:val="24"/>
          <w:szCs w:val="24"/>
        </w:rPr>
        <w:t>ont</w:t>
      </w:r>
      <w:proofErr w:type="spellEnd"/>
      <w:r w:rsidRPr="00666495">
        <w:rPr>
          <w:rStyle w:val="oypena"/>
          <w:rFonts w:ascii="Arial" w:eastAsia="Times New Roman" w:hAnsi="Arial" w:cs="Arial"/>
          <w:color w:val="000000"/>
          <w:sz w:val="24"/>
          <w:szCs w:val="24"/>
        </w:rPr>
        <w:t xml:space="preserve"> </w:t>
      </w:r>
      <w:proofErr w:type="spellStart"/>
      <w:r w:rsidRPr="00666495">
        <w:rPr>
          <w:rStyle w:val="oypena"/>
          <w:rFonts w:ascii="Arial" w:eastAsia="Times New Roman" w:hAnsi="Arial" w:cs="Arial"/>
          <w:color w:val="000000"/>
          <w:sz w:val="24"/>
          <w:szCs w:val="24"/>
        </w:rPr>
        <w:t>souligné</w:t>
      </w:r>
      <w:proofErr w:type="spellEnd"/>
      <w:r w:rsidRPr="00666495">
        <w:rPr>
          <w:rStyle w:val="oypena"/>
          <w:rFonts w:ascii="Arial" w:eastAsia="Times New Roman" w:hAnsi="Arial" w:cs="Arial"/>
          <w:color w:val="000000"/>
          <w:sz w:val="24"/>
          <w:szCs w:val="24"/>
        </w:rPr>
        <w:t xml:space="preserve"> le </w:t>
      </w:r>
      <w:proofErr w:type="spellStart"/>
      <w:r w:rsidRPr="00666495">
        <w:rPr>
          <w:rStyle w:val="oypena"/>
          <w:rFonts w:ascii="Arial" w:eastAsia="Times New Roman" w:hAnsi="Arial" w:cs="Arial"/>
          <w:color w:val="000000"/>
          <w:sz w:val="24"/>
          <w:szCs w:val="24"/>
        </w:rPr>
        <w:t>besoin</w:t>
      </w:r>
      <w:proofErr w:type="spellEnd"/>
      <w:r w:rsidRPr="00666495">
        <w:rPr>
          <w:rStyle w:val="oypena"/>
          <w:rFonts w:ascii="Arial" w:eastAsia="Times New Roman" w:hAnsi="Arial" w:cs="Arial"/>
          <w:color w:val="000000"/>
          <w:sz w:val="24"/>
          <w:szCs w:val="24"/>
        </w:rPr>
        <w:t xml:space="preserve"> urgent </w:t>
      </w:r>
      <w:proofErr w:type="spellStart"/>
      <w:r w:rsidRPr="00666495">
        <w:rPr>
          <w:rStyle w:val="oypena"/>
          <w:rFonts w:ascii="Arial" w:eastAsia="Times New Roman" w:hAnsi="Arial" w:cs="Arial"/>
          <w:color w:val="000000"/>
          <w:sz w:val="24"/>
          <w:szCs w:val="24"/>
        </w:rPr>
        <w:t>d'appliquer</w:t>
      </w:r>
      <w:proofErr w:type="spellEnd"/>
      <w:r w:rsidRPr="00666495">
        <w:rPr>
          <w:rStyle w:val="oypena"/>
          <w:rFonts w:ascii="Arial" w:eastAsia="Times New Roman" w:hAnsi="Arial" w:cs="Arial"/>
          <w:color w:val="000000"/>
          <w:sz w:val="24"/>
          <w:szCs w:val="24"/>
        </w:rPr>
        <w:t xml:space="preserve"> des </w:t>
      </w:r>
      <w:proofErr w:type="spellStart"/>
      <w:r w:rsidRPr="00666495">
        <w:rPr>
          <w:rStyle w:val="oypena"/>
          <w:rFonts w:ascii="Arial" w:eastAsia="Times New Roman" w:hAnsi="Arial" w:cs="Arial"/>
          <w:color w:val="000000"/>
          <w:sz w:val="24"/>
          <w:szCs w:val="24"/>
        </w:rPr>
        <w:t>normes</w:t>
      </w:r>
      <w:proofErr w:type="spellEnd"/>
      <w:r w:rsidRPr="00666495">
        <w:rPr>
          <w:rStyle w:val="oypena"/>
          <w:rFonts w:ascii="Arial" w:eastAsia="Times New Roman" w:hAnsi="Arial" w:cs="Arial"/>
          <w:color w:val="000000"/>
          <w:sz w:val="24"/>
          <w:szCs w:val="24"/>
        </w:rPr>
        <w:t xml:space="preserve"> </w:t>
      </w:r>
      <w:proofErr w:type="spellStart"/>
      <w:r w:rsidRPr="00666495">
        <w:rPr>
          <w:rStyle w:val="oypena"/>
          <w:rFonts w:ascii="Arial" w:eastAsia="Times New Roman" w:hAnsi="Arial" w:cs="Arial"/>
          <w:color w:val="000000"/>
          <w:sz w:val="24"/>
          <w:szCs w:val="24"/>
        </w:rPr>
        <w:t>d'accessibilité</w:t>
      </w:r>
      <w:proofErr w:type="spellEnd"/>
      <w:r w:rsidRPr="00666495">
        <w:rPr>
          <w:rStyle w:val="oypena"/>
          <w:rFonts w:ascii="Arial" w:eastAsia="Times New Roman" w:hAnsi="Arial" w:cs="Arial"/>
          <w:color w:val="000000"/>
          <w:sz w:val="24"/>
          <w:szCs w:val="24"/>
        </w:rPr>
        <w:t xml:space="preserve"> plus </w:t>
      </w:r>
      <w:proofErr w:type="spellStart"/>
      <w:r w:rsidRPr="00666495">
        <w:rPr>
          <w:rStyle w:val="oypena"/>
          <w:rFonts w:ascii="Arial" w:eastAsia="Times New Roman" w:hAnsi="Arial" w:cs="Arial"/>
          <w:color w:val="000000"/>
          <w:sz w:val="24"/>
          <w:szCs w:val="24"/>
        </w:rPr>
        <w:t>élevées</w:t>
      </w:r>
      <w:proofErr w:type="spellEnd"/>
      <w:r w:rsidRPr="00666495">
        <w:rPr>
          <w:rStyle w:val="oypena"/>
          <w:rFonts w:ascii="Arial" w:eastAsia="Times New Roman" w:hAnsi="Arial" w:cs="Arial"/>
          <w:color w:val="000000"/>
          <w:sz w:val="24"/>
          <w:szCs w:val="24"/>
        </w:rPr>
        <w:t xml:space="preserve"> dans </w:t>
      </w:r>
      <w:proofErr w:type="spellStart"/>
      <w:r w:rsidRPr="00666495">
        <w:rPr>
          <w:rStyle w:val="oypena"/>
          <w:rFonts w:ascii="Arial" w:eastAsia="Times New Roman" w:hAnsi="Arial" w:cs="Arial"/>
          <w:color w:val="000000"/>
          <w:sz w:val="24"/>
          <w:szCs w:val="24"/>
        </w:rPr>
        <w:t>tous</w:t>
      </w:r>
      <w:proofErr w:type="spellEnd"/>
      <w:r w:rsidRPr="00666495">
        <w:rPr>
          <w:rStyle w:val="oypena"/>
          <w:rFonts w:ascii="Arial" w:eastAsia="Times New Roman" w:hAnsi="Arial" w:cs="Arial"/>
          <w:color w:val="000000"/>
          <w:sz w:val="24"/>
          <w:szCs w:val="24"/>
        </w:rPr>
        <w:t xml:space="preserve"> les nouveaux </w:t>
      </w:r>
      <w:proofErr w:type="spellStart"/>
      <w:r w:rsidRPr="00666495">
        <w:rPr>
          <w:rStyle w:val="oypena"/>
          <w:rFonts w:ascii="Arial" w:eastAsia="Times New Roman" w:hAnsi="Arial" w:cs="Arial"/>
          <w:color w:val="000000"/>
          <w:sz w:val="24"/>
          <w:szCs w:val="24"/>
        </w:rPr>
        <w:t>logements</w:t>
      </w:r>
      <w:proofErr w:type="spellEnd"/>
      <w:r w:rsidRPr="00666495">
        <w:rPr>
          <w:rStyle w:val="oypena"/>
          <w:rFonts w:ascii="Arial" w:eastAsia="Times New Roman" w:hAnsi="Arial" w:cs="Arial"/>
          <w:color w:val="000000"/>
          <w:sz w:val="24"/>
          <w:szCs w:val="24"/>
        </w:rPr>
        <w:t xml:space="preserve"> </w:t>
      </w:r>
      <w:proofErr w:type="spellStart"/>
      <w:r w:rsidRPr="00666495">
        <w:rPr>
          <w:rStyle w:val="oypena"/>
          <w:rFonts w:ascii="Arial" w:eastAsia="Times New Roman" w:hAnsi="Arial" w:cs="Arial"/>
          <w:color w:val="000000"/>
          <w:sz w:val="24"/>
          <w:szCs w:val="24"/>
        </w:rPr>
        <w:t>financés</w:t>
      </w:r>
      <w:proofErr w:type="spellEnd"/>
      <w:r w:rsidRPr="00666495">
        <w:rPr>
          <w:rStyle w:val="oypena"/>
          <w:rFonts w:ascii="Arial" w:eastAsia="Times New Roman" w:hAnsi="Arial" w:cs="Arial"/>
          <w:color w:val="000000"/>
          <w:sz w:val="24"/>
          <w:szCs w:val="24"/>
        </w:rPr>
        <w:t xml:space="preserve"> par le </w:t>
      </w:r>
      <w:proofErr w:type="spellStart"/>
      <w:r w:rsidRPr="00666495">
        <w:rPr>
          <w:rStyle w:val="oypena"/>
          <w:rFonts w:ascii="Arial" w:eastAsia="Times New Roman" w:hAnsi="Arial" w:cs="Arial"/>
          <w:color w:val="000000"/>
          <w:sz w:val="24"/>
          <w:szCs w:val="24"/>
        </w:rPr>
        <w:t>gouvernement</w:t>
      </w:r>
      <w:proofErr w:type="spellEnd"/>
      <w:r w:rsidRPr="00666495">
        <w:rPr>
          <w:rStyle w:val="oypena"/>
          <w:rFonts w:ascii="Arial" w:eastAsia="Times New Roman" w:hAnsi="Arial" w:cs="Arial"/>
          <w:color w:val="000000"/>
          <w:sz w:val="24"/>
          <w:szCs w:val="24"/>
        </w:rPr>
        <w:t xml:space="preserve">, </w:t>
      </w:r>
      <w:proofErr w:type="spellStart"/>
      <w:r w:rsidRPr="00666495">
        <w:rPr>
          <w:rStyle w:val="oypena"/>
          <w:rFonts w:ascii="Arial" w:eastAsia="Times New Roman" w:hAnsi="Arial" w:cs="Arial"/>
          <w:color w:val="000000"/>
          <w:sz w:val="24"/>
          <w:szCs w:val="24"/>
        </w:rPr>
        <w:t>ce</w:t>
      </w:r>
      <w:proofErr w:type="spellEnd"/>
      <w:r w:rsidRPr="00666495">
        <w:rPr>
          <w:rStyle w:val="oypena"/>
          <w:rFonts w:ascii="Arial" w:eastAsia="Times New Roman" w:hAnsi="Arial" w:cs="Arial"/>
          <w:color w:val="000000"/>
          <w:sz w:val="24"/>
          <w:szCs w:val="24"/>
        </w:rPr>
        <w:t xml:space="preserve"> qui </w:t>
      </w:r>
      <w:proofErr w:type="spellStart"/>
      <w:r w:rsidRPr="00666495">
        <w:rPr>
          <w:rStyle w:val="oypena"/>
          <w:rFonts w:ascii="Arial" w:eastAsia="Times New Roman" w:hAnsi="Arial" w:cs="Arial"/>
          <w:color w:val="000000"/>
          <w:sz w:val="24"/>
          <w:szCs w:val="24"/>
        </w:rPr>
        <w:t>inclut</w:t>
      </w:r>
      <w:proofErr w:type="spellEnd"/>
      <w:r w:rsidRPr="00666495">
        <w:rPr>
          <w:rStyle w:val="oypena"/>
          <w:rFonts w:ascii="Arial" w:eastAsia="Times New Roman" w:hAnsi="Arial" w:cs="Arial"/>
          <w:color w:val="000000"/>
          <w:sz w:val="24"/>
          <w:szCs w:val="24"/>
        </w:rPr>
        <w:t xml:space="preserve"> le </w:t>
      </w:r>
      <w:proofErr w:type="spellStart"/>
      <w:r w:rsidRPr="00666495">
        <w:rPr>
          <w:rStyle w:val="oypena"/>
          <w:rFonts w:ascii="Arial" w:eastAsia="Times New Roman" w:hAnsi="Arial" w:cs="Arial"/>
          <w:color w:val="000000"/>
          <w:sz w:val="24"/>
          <w:szCs w:val="24"/>
        </w:rPr>
        <w:t>besoin</w:t>
      </w:r>
      <w:proofErr w:type="spellEnd"/>
      <w:r w:rsidRPr="00666495">
        <w:rPr>
          <w:rStyle w:val="oypena"/>
          <w:rFonts w:ascii="Arial" w:eastAsia="Times New Roman" w:hAnsi="Arial" w:cs="Arial"/>
          <w:color w:val="000000"/>
          <w:sz w:val="24"/>
          <w:szCs w:val="24"/>
        </w:rPr>
        <w:t xml:space="preserve"> de </w:t>
      </w:r>
      <w:proofErr w:type="spellStart"/>
      <w:r w:rsidRPr="00666495">
        <w:rPr>
          <w:rStyle w:val="oypena"/>
          <w:rFonts w:ascii="Arial" w:eastAsia="Times New Roman" w:hAnsi="Arial" w:cs="Arial"/>
          <w:color w:val="000000"/>
          <w:sz w:val="24"/>
          <w:szCs w:val="24"/>
        </w:rPr>
        <w:t>réglementations</w:t>
      </w:r>
      <w:proofErr w:type="spellEnd"/>
      <w:r w:rsidRPr="00666495">
        <w:rPr>
          <w:rStyle w:val="oypena"/>
          <w:rFonts w:ascii="Arial" w:eastAsia="Times New Roman" w:hAnsi="Arial" w:cs="Arial"/>
          <w:color w:val="000000"/>
          <w:sz w:val="24"/>
          <w:szCs w:val="24"/>
        </w:rPr>
        <w:t xml:space="preserve"> et de politiques, de </w:t>
      </w:r>
      <w:proofErr w:type="spellStart"/>
      <w:r w:rsidRPr="00666495">
        <w:rPr>
          <w:rStyle w:val="oypena"/>
          <w:rFonts w:ascii="Arial" w:eastAsia="Times New Roman" w:hAnsi="Arial" w:cs="Arial"/>
          <w:color w:val="000000"/>
          <w:sz w:val="24"/>
          <w:szCs w:val="24"/>
        </w:rPr>
        <w:t>sorte</w:t>
      </w:r>
      <w:proofErr w:type="spellEnd"/>
      <w:r w:rsidRPr="00666495">
        <w:rPr>
          <w:rStyle w:val="oypena"/>
          <w:rFonts w:ascii="Arial" w:eastAsia="Times New Roman" w:hAnsi="Arial" w:cs="Arial"/>
          <w:color w:val="000000"/>
          <w:sz w:val="24"/>
          <w:szCs w:val="24"/>
        </w:rPr>
        <w:t xml:space="preserve"> que les </w:t>
      </w:r>
      <w:proofErr w:type="spellStart"/>
      <w:r w:rsidRPr="00666495">
        <w:rPr>
          <w:rStyle w:val="oypena"/>
          <w:rFonts w:ascii="Arial" w:eastAsia="Times New Roman" w:hAnsi="Arial" w:cs="Arial"/>
          <w:color w:val="000000"/>
          <w:sz w:val="24"/>
          <w:szCs w:val="24"/>
        </w:rPr>
        <w:t>logements</w:t>
      </w:r>
      <w:proofErr w:type="spellEnd"/>
      <w:r w:rsidRPr="00666495">
        <w:rPr>
          <w:rStyle w:val="oypena"/>
          <w:rFonts w:ascii="Arial" w:eastAsia="Times New Roman" w:hAnsi="Arial" w:cs="Arial"/>
          <w:color w:val="000000"/>
          <w:sz w:val="24"/>
          <w:szCs w:val="24"/>
        </w:rPr>
        <w:t xml:space="preserve"> </w:t>
      </w:r>
      <w:proofErr w:type="spellStart"/>
      <w:r w:rsidRPr="00666495">
        <w:rPr>
          <w:rStyle w:val="oypena"/>
          <w:rFonts w:ascii="Arial" w:eastAsia="Times New Roman" w:hAnsi="Arial" w:cs="Arial"/>
          <w:color w:val="000000"/>
          <w:sz w:val="24"/>
          <w:szCs w:val="24"/>
        </w:rPr>
        <w:t>devraient</w:t>
      </w:r>
      <w:proofErr w:type="spellEnd"/>
      <w:r w:rsidRPr="00666495">
        <w:rPr>
          <w:rStyle w:val="oypena"/>
          <w:rFonts w:ascii="Arial" w:eastAsia="Times New Roman" w:hAnsi="Arial" w:cs="Arial"/>
          <w:color w:val="000000"/>
          <w:sz w:val="24"/>
          <w:szCs w:val="24"/>
        </w:rPr>
        <w:t xml:space="preserve"> </w:t>
      </w:r>
      <w:proofErr w:type="spellStart"/>
      <w:r w:rsidRPr="00666495">
        <w:rPr>
          <w:rStyle w:val="oypena"/>
          <w:rFonts w:ascii="Arial" w:eastAsia="Times New Roman" w:hAnsi="Arial" w:cs="Arial"/>
          <w:color w:val="000000"/>
          <w:sz w:val="24"/>
          <w:szCs w:val="24"/>
        </w:rPr>
        <w:t>être</w:t>
      </w:r>
      <w:proofErr w:type="spellEnd"/>
      <w:r w:rsidRPr="00666495">
        <w:rPr>
          <w:rStyle w:val="oypena"/>
          <w:rFonts w:ascii="Arial" w:eastAsia="Times New Roman" w:hAnsi="Arial" w:cs="Arial"/>
          <w:color w:val="000000"/>
          <w:sz w:val="24"/>
          <w:szCs w:val="24"/>
        </w:rPr>
        <w:t xml:space="preserve"> </w:t>
      </w:r>
      <w:proofErr w:type="spellStart"/>
      <w:r w:rsidRPr="00666495">
        <w:rPr>
          <w:rStyle w:val="oypena"/>
          <w:rFonts w:ascii="Arial" w:eastAsia="Times New Roman" w:hAnsi="Arial" w:cs="Arial"/>
          <w:color w:val="000000"/>
          <w:sz w:val="24"/>
          <w:szCs w:val="24"/>
        </w:rPr>
        <w:t>tenus</w:t>
      </w:r>
      <w:proofErr w:type="spellEnd"/>
      <w:r w:rsidRPr="00666495">
        <w:rPr>
          <w:rStyle w:val="oypena"/>
          <w:rFonts w:ascii="Arial" w:eastAsia="Times New Roman" w:hAnsi="Arial" w:cs="Arial"/>
          <w:color w:val="000000"/>
          <w:sz w:val="24"/>
          <w:szCs w:val="24"/>
        </w:rPr>
        <w:t xml:space="preserve"> </w:t>
      </w:r>
      <w:proofErr w:type="spellStart"/>
      <w:r w:rsidRPr="00666495">
        <w:rPr>
          <w:rStyle w:val="oypena"/>
          <w:rFonts w:ascii="Arial" w:eastAsia="Times New Roman" w:hAnsi="Arial" w:cs="Arial"/>
          <w:color w:val="000000"/>
          <w:sz w:val="24"/>
          <w:szCs w:val="24"/>
        </w:rPr>
        <w:t>d'avoir</w:t>
      </w:r>
      <w:proofErr w:type="spellEnd"/>
      <w:r w:rsidRPr="00666495">
        <w:rPr>
          <w:rStyle w:val="oypena"/>
          <w:rFonts w:ascii="Arial" w:eastAsia="Times New Roman" w:hAnsi="Arial" w:cs="Arial"/>
          <w:color w:val="000000"/>
          <w:sz w:val="24"/>
          <w:szCs w:val="24"/>
        </w:rPr>
        <w:t xml:space="preserve"> au minimum les </w:t>
      </w:r>
      <w:proofErr w:type="spellStart"/>
      <w:r w:rsidRPr="00666495">
        <w:rPr>
          <w:rStyle w:val="oypena"/>
          <w:rFonts w:ascii="Arial" w:eastAsia="Times New Roman" w:hAnsi="Arial" w:cs="Arial"/>
          <w:color w:val="000000"/>
          <w:sz w:val="24"/>
          <w:szCs w:val="24"/>
        </w:rPr>
        <w:t>caractéristiques</w:t>
      </w:r>
      <w:proofErr w:type="spellEnd"/>
      <w:r w:rsidRPr="00666495">
        <w:rPr>
          <w:rStyle w:val="oypena"/>
          <w:rFonts w:ascii="Arial" w:eastAsia="Times New Roman" w:hAnsi="Arial" w:cs="Arial"/>
          <w:color w:val="000000"/>
          <w:sz w:val="24"/>
          <w:szCs w:val="24"/>
        </w:rPr>
        <w:t xml:space="preserve"> </w:t>
      </w:r>
      <w:proofErr w:type="spellStart"/>
      <w:r w:rsidRPr="00666495">
        <w:rPr>
          <w:rStyle w:val="oypena"/>
          <w:rFonts w:ascii="Arial" w:eastAsia="Times New Roman" w:hAnsi="Arial" w:cs="Arial"/>
          <w:color w:val="000000"/>
          <w:sz w:val="24"/>
          <w:szCs w:val="24"/>
        </w:rPr>
        <w:t>d'accessibilité</w:t>
      </w:r>
      <w:proofErr w:type="spellEnd"/>
      <w:r w:rsidRPr="00666495">
        <w:rPr>
          <w:rStyle w:val="oypena"/>
          <w:rFonts w:ascii="Arial" w:eastAsia="Times New Roman" w:hAnsi="Arial" w:cs="Arial"/>
          <w:color w:val="000000"/>
          <w:sz w:val="24"/>
          <w:szCs w:val="24"/>
        </w:rPr>
        <w:t xml:space="preserve"> les plus </w:t>
      </w:r>
      <w:proofErr w:type="spellStart"/>
      <w:r w:rsidRPr="00666495">
        <w:rPr>
          <w:rStyle w:val="oypena"/>
          <w:rFonts w:ascii="Arial" w:eastAsia="Times New Roman" w:hAnsi="Arial" w:cs="Arial"/>
          <w:color w:val="000000"/>
          <w:sz w:val="24"/>
          <w:szCs w:val="24"/>
        </w:rPr>
        <w:t>couramment</w:t>
      </w:r>
      <w:proofErr w:type="spellEnd"/>
      <w:r w:rsidRPr="00666495">
        <w:rPr>
          <w:rStyle w:val="oypena"/>
          <w:rFonts w:ascii="Arial" w:eastAsia="Times New Roman" w:hAnsi="Arial" w:cs="Arial"/>
          <w:color w:val="000000"/>
          <w:sz w:val="24"/>
          <w:szCs w:val="24"/>
        </w:rPr>
        <w:t xml:space="preserve"> </w:t>
      </w:r>
      <w:proofErr w:type="spellStart"/>
      <w:r w:rsidRPr="00666495">
        <w:rPr>
          <w:rStyle w:val="oypena"/>
          <w:rFonts w:ascii="Arial" w:eastAsia="Times New Roman" w:hAnsi="Arial" w:cs="Arial"/>
          <w:color w:val="000000"/>
          <w:sz w:val="24"/>
          <w:szCs w:val="24"/>
        </w:rPr>
        <w:t>nécessaires</w:t>
      </w:r>
      <w:proofErr w:type="spellEnd"/>
      <w:r w:rsidRPr="00666495">
        <w:rPr>
          <w:rStyle w:val="oypena"/>
          <w:rFonts w:ascii="Arial" w:eastAsia="Times New Roman" w:hAnsi="Arial" w:cs="Arial"/>
          <w:color w:val="000000"/>
          <w:sz w:val="24"/>
          <w:szCs w:val="24"/>
        </w:rPr>
        <w:t xml:space="preserve"> (</w:t>
      </w:r>
      <w:proofErr w:type="spellStart"/>
      <w:r w:rsidRPr="00666495">
        <w:rPr>
          <w:rStyle w:val="oypena"/>
          <w:rFonts w:ascii="Arial" w:eastAsia="Times New Roman" w:hAnsi="Arial" w:cs="Arial"/>
          <w:color w:val="000000"/>
          <w:sz w:val="24"/>
          <w:szCs w:val="24"/>
        </w:rPr>
        <w:t>c'est</w:t>
      </w:r>
      <w:proofErr w:type="spellEnd"/>
      <w:r w:rsidRPr="00666495">
        <w:rPr>
          <w:rStyle w:val="oypena"/>
          <w:rFonts w:ascii="Arial" w:eastAsia="Times New Roman" w:hAnsi="Arial" w:cs="Arial"/>
          <w:color w:val="000000"/>
          <w:sz w:val="24"/>
          <w:szCs w:val="24"/>
        </w:rPr>
        <w:t xml:space="preserve">-à-dire des </w:t>
      </w:r>
      <w:proofErr w:type="spellStart"/>
      <w:r w:rsidRPr="00666495">
        <w:rPr>
          <w:rStyle w:val="oypena"/>
          <w:rFonts w:ascii="Arial" w:eastAsia="Times New Roman" w:hAnsi="Arial" w:cs="Arial"/>
          <w:color w:val="000000"/>
          <w:sz w:val="24"/>
          <w:szCs w:val="24"/>
        </w:rPr>
        <w:t>portes</w:t>
      </w:r>
      <w:proofErr w:type="spellEnd"/>
      <w:r w:rsidRPr="00666495">
        <w:rPr>
          <w:rStyle w:val="oypena"/>
          <w:rFonts w:ascii="Arial" w:eastAsia="Times New Roman" w:hAnsi="Arial" w:cs="Arial"/>
          <w:color w:val="000000"/>
          <w:sz w:val="24"/>
          <w:szCs w:val="24"/>
        </w:rPr>
        <w:t xml:space="preserve"> </w:t>
      </w:r>
      <w:proofErr w:type="spellStart"/>
      <w:r w:rsidRPr="00666495">
        <w:rPr>
          <w:rStyle w:val="oypena"/>
          <w:rFonts w:ascii="Arial" w:eastAsia="Times New Roman" w:hAnsi="Arial" w:cs="Arial"/>
          <w:color w:val="000000"/>
          <w:sz w:val="24"/>
          <w:szCs w:val="24"/>
        </w:rPr>
        <w:t>élargies</w:t>
      </w:r>
      <w:proofErr w:type="spellEnd"/>
      <w:r w:rsidRPr="00666495">
        <w:rPr>
          <w:rStyle w:val="oypena"/>
          <w:rFonts w:ascii="Arial" w:eastAsia="Times New Roman" w:hAnsi="Arial" w:cs="Arial"/>
          <w:color w:val="000000"/>
          <w:sz w:val="24"/>
          <w:szCs w:val="24"/>
        </w:rPr>
        <w:t xml:space="preserve">, des entrées sans obstacles, etc.) </w:t>
      </w:r>
      <w:proofErr w:type="spellStart"/>
      <w:r w:rsidRPr="00666495">
        <w:rPr>
          <w:rStyle w:val="oypena"/>
          <w:rFonts w:ascii="Arial" w:eastAsia="Times New Roman" w:hAnsi="Arial" w:cs="Arial"/>
          <w:color w:val="000000"/>
          <w:sz w:val="24"/>
          <w:szCs w:val="24"/>
        </w:rPr>
        <w:t>ou</w:t>
      </w:r>
      <w:proofErr w:type="spellEnd"/>
      <w:r w:rsidRPr="00666495">
        <w:rPr>
          <w:rStyle w:val="oypena"/>
          <w:rFonts w:ascii="Arial" w:eastAsia="Times New Roman" w:hAnsi="Arial" w:cs="Arial"/>
          <w:color w:val="000000"/>
          <w:sz w:val="24"/>
          <w:szCs w:val="24"/>
        </w:rPr>
        <w:t xml:space="preserve"> </w:t>
      </w:r>
      <w:proofErr w:type="spellStart"/>
      <w:r w:rsidRPr="00666495">
        <w:rPr>
          <w:rStyle w:val="oypena"/>
          <w:rFonts w:ascii="Arial" w:eastAsia="Times New Roman" w:hAnsi="Arial" w:cs="Arial"/>
          <w:color w:val="000000"/>
          <w:sz w:val="24"/>
          <w:szCs w:val="24"/>
        </w:rPr>
        <w:t>d'avoir</w:t>
      </w:r>
      <w:proofErr w:type="spellEnd"/>
      <w:r w:rsidRPr="00666495">
        <w:rPr>
          <w:rStyle w:val="oypena"/>
          <w:rFonts w:ascii="Arial" w:eastAsia="Times New Roman" w:hAnsi="Arial" w:cs="Arial"/>
          <w:color w:val="000000"/>
          <w:sz w:val="24"/>
          <w:szCs w:val="24"/>
        </w:rPr>
        <w:t xml:space="preserve"> des </w:t>
      </w:r>
      <w:proofErr w:type="spellStart"/>
      <w:r w:rsidRPr="00666495">
        <w:rPr>
          <w:rStyle w:val="oypena"/>
          <w:rFonts w:ascii="Arial" w:eastAsia="Times New Roman" w:hAnsi="Arial" w:cs="Arial"/>
          <w:color w:val="000000"/>
          <w:sz w:val="24"/>
          <w:szCs w:val="24"/>
        </w:rPr>
        <w:t>mesures</w:t>
      </w:r>
      <w:proofErr w:type="spellEnd"/>
      <w:r w:rsidRPr="00666495">
        <w:rPr>
          <w:rStyle w:val="oypena"/>
          <w:rFonts w:ascii="Arial" w:eastAsia="Times New Roman" w:hAnsi="Arial" w:cs="Arial"/>
          <w:color w:val="000000"/>
          <w:sz w:val="24"/>
          <w:szCs w:val="24"/>
        </w:rPr>
        <w:t xml:space="preserve"> plus </w:t>
      </w:r>
      <w:proofErr w:type="spellStart"/>
      <w:r w:rsidRPr="00666495">
        <w:rPr>
          <w:rStyle w:val="oypena"/>
          <w:rFonts w:ascii="Arial" w:eastAsia="Times New Roman" w:hAnsi="Arial" w:cs="Arial"/>
          <w:color w:val="000000"/>
          <w:sz w:val="24"/>
          <w:szCs w:val="24"/>
        </w:rPr>
        <w:t>punitives</w:t>
      </w:r>
      <w:proofErr w:type="spellEnd"/>
      <w:r w:rsidRPr="00666495">
        <w:rPr>
          <w:rStyle w:val="oypena"/>
          <w:rFonts w:ascii="Arial" w:eastAsia="Times New Roman" w:hAnsi="Arial" w:cs="Arial"/>
          <w:color w:val="000000"/>
          <w:sz w:val="24"/>
          <w:szCs w:val="24"/>
        </w:rPr>
        <w:t xml:space="preserve"> pour appliquer de </w:t>
      </w:r>
      <w:proofErr w:type="spellStart"/>
      <w:r w:rsidRPr="00666495">
        <w:rPr>
          <w:rStyle w:val="oypena"/>
          <w:rFonts w:ascii="Arial" w:eastAsia="Times New Roman" w:hAnsi="Arial" w:cs="Arial"/>
          <w:color w:val="000000"/>
          <w:sz w:val="24"/>
          <w:szCs w:val="24"/>
        </w:rPr>
        <w:t>meilleures</w:t>
      </w:r>
      <w:proofErr w:type="spellEnd"/>
      <w:r w:rsidRPr="00666495">
        <w:rPr>
          <w:rStyle w:val="oypena"/>
          <w:rFonts w:ascii="Arial" w:eastAsia="Times New Roman" w:hAnsi="Arial" w:cs="Arial"/>
          <w:color w:val="000000"/>
          <w:sz w:val="24"/>
          <w:szCs w:val="24"/>
        </w:rPr>
        <w:t xml:space="preserve"> </w:t>
      </w:r>
      <w:proofErr w:type="spellStart"/>
      <w:r w:rsidRPr="00666495">
        <w:rPr>
          <w:rStyle w:val="oypena"/>
          <w:rFonts w:ascii="Arial" w:eastAsia="Times New Roman" w:hAnsi="Arial" w:cs="Arial"/>
          <w:color w:val="000000"/>
          <w:sz w:val="24"/>
          <w:szCs w:val="24"/>
        </w:rPr>
        <w:t>normes</w:t>
      </w:r>
      <w:proofErr w:type="spellEnd"/>
      <w:r w:rsidRPr="00666495">
        <w:rPr>
          <w:rStyle w:val="oypena"/>
          <w:rFonts w:ascii="Arial" w:eastAsia="Times New Roman" w:hAnsi="Arial" w:cs="Arial"/>
          <w:color w:val="000000"/>
          <w:sz w:val="24"/>
          <w:szCs w:val="24"/>
        </w:rPr>
        <w:t xml:space="preserve"> de </w:t>
      </w:r>
      <w:proofErr w:type="spellStart"/>
      <w:r w:rsidRPr="00666495">
        <w:rPr>
          <w:rStyle w:val="oypena"/>
          <w:rFonts w:ascii="Arial" w:eastAsia="Times New Roman" w:hAnsi="Arial" w:cs="Arial"/>
          <w:color w:val="000000"/>
          <w:sz w:val="24"/>
          <w:szCs w:val="24"/>
        </w:rPr>
        <w:t>logement</w:t>
      </w:r>
      <w:proofErr w:type="spellEnd"/>
      <w:r w:rsidRPr="00666495">
        <w:rPr>
          <w:rStyle w:val="oypena"/>
          <w:rFonts w:ascii="Arial" w:eastAsia="Times New Roman" w:hAnsi="Arial" w:cs="Arial"/>
          <w:color w:val="000000"/>
          <w:sz w:val="24"/>
          <w:szCs w:val="24"/>
        </w:rPr>
        <w:t xml:space="preserve"> accessible (par </w:t>
      </w:r>
      <w:proofErr w:type="spellStart"/>
      <w:r w:rsidRPr="00666495">
        <w:rPr>
          <w:rStyle w:val="oypena"/>
          <w:rFonts w:ascii="Arial" w:eastAsia="Times New Roman" w:hAnsi="Arial" w:cs="Arial"/>
          <w:color w:val="000000"/>
          <w:sz w:val="24"/>
          <w:szCs w:val="24"/>
        </w:rPr>
        <w:t>ex</w:t>
      </w:r>
      <w:r>
        <w:rPr>
          <w:rStyle w:val="oypena"/>
          <w:rFonts w:ascii="Arial" w:eastAsia="Times New Roman" w:hAnsi="Arial" w:cs="Arial"/>
          <w:color w:val="000000"/>
          <w:sz w:val="24"/>
          <w:szCs w:val="24"/>
        </w:rPr>
        <w:t>e</w:t>
      </w:r>
      <w:r w:rsidRPr="00666495">
        <w:rPr>
          <w:rStyle w:val="oypena"/>
          <w:rFonts w:ascii="Arial" w:eastAsia="Times New Roman" w:hAnsi="Arial" w:cs="Arial"/>
          <w:color w:val="000000"/>
          <w:sz w:val="24"/>
          <w:szCs w:val="24"/>
        </w:rPr>
        <w:t>mple</w:t>
      </w:r>
      <w:proofErr w:type="spellEnd"/>
      <w:r w:rsidRPr="00666495">
        <w:rPr>
          <w:rStyle w:val="oypena"/>
          <w:rFonts w:ascii="Arial" w:eastAsia="Times New Roman" w:hAnsi="Arial" w:cs="Arial"/>
          <w:color w:val="000000"/>
          <w:sz w:val="24"/>
          <w:szCs w:val="24"/>
        </w:rPr>
        <w:t xml:space="preserve">, la fermeture des sites </w:t>
      </w:r>
      <w:proofErr w:type="spellStart"/>
      <w:r w:rsidRPr="00666495">
        <w:rPr>
          <w:rStyle w:val="oypena"/>
          <w:rFonts w:ascii="Arial" w:eastAsia="Times New Roman" w:hAnsi="Arial" w:cs="Arial"/>
          <w:color w:val="000000"/>
          <w:sz w:val="24"/>
          <w:szCs w:val="24"/>
        </w:rPr>
        <w:t>d'aménagement</w:t>
      </w:r>
      <w:proofErr w:type="spellEnd"/>
      <w:r w:rsidRPr="00666495">
        <w:rPr>
          <w:rStyle w:val="oypena"/>
          <w:rFonts w:ascii="Arial" w:eastAsia="Times New Roman" w:hAnsi="Arial" w:cs="Arial"/>
          <w:color w:val="000000"/>
          <w:sz w:val="24"/>
          <w:szCs w:val="24"/>
        </w:rPr>
        <w:t xml:space="preserve"> non </w:t>
      </w:r>
      <w:proofErr w:type="spellStart"/>
      <w:r w:rsidRPr="00666495">
        <w:rPr>
          <w:rStyle w:val="oypena"/>
          <w:rFonts w:ascii="Arial" w:eastAsia="Times New Roman" w:hAnsi="Arial" w:cs="Arial"/>
          <w:color w:val="000000"/>
          <w:sz w:val="24"/>
          <w:szCs w:val="24"/>
        </w:rPr>
        <w:t>conformes</w:t>
      </w:r>
      <w:proofErr w:type="spellEnd"/>
      <w:r w:rsidRPr="00666495">
        <w:rPr>
          <w:rStyle w:val="oypena"/>
          <w:rFonts w:ascii="Arial" w:eastAsia="Times New Roman" w:hAnsi="Arial" w:cs="Arial"/>
          <w:color w:val="000000"/>
          <w:sz w:val="24"/>
          <w:szCs w:val="24"/>
        </w:rPr>
        <w:t>).</w:t>
      </w:r>
    </w:p>
    <w:p w14:paraId="715BC32F" w14:textId="77777777" w:rsidR="001642F1" w:rsidRDefault="001642F1" w:rsidP="00024545">
      <w:pPr>
        <w:pStyle w:val="cvgsua"/>
        <w:spacing w:before="0" w:beforeAutospacing="0" w:after="0" w:afterAutospacing="0"/>
        <w:rPr>
          <w:rStyle w:val="oypena"/>
          <w:rFonts w:ascii="Arial" w:hAnsi="Arial" w:cs="Arial"/>
          <w:b/>
          <w:bCs/>
          <w:sz w:val="28"/>
          <w:szCs w:val="28"/>
        </w:rPr>
      </w:pPr>
    </w:p>
    <w:p w14:paraId="685BD95C" w14:textId="77777777" w:rsidR="001642F1" w:rsidRPr="00930BA6" w:rsidRDefault="001642F1" w:rsidP="00024545">
      <w:pPr>
        <w:pStyle w:val="cvgsua"/>
        <w:spacing w:before="0" w:beforeAutospacing="0" w:after="0" w:afterAutospacing="0"/>
        <w:rPr>
          <w:rStyle w:val="oypena"/>
          <w:rFonts w:ascii="Arial" w:hAnsi="Arial" w:cs="Arial"/>
          <w:b/>
          <w:bCs/>
          <w:color w:val="2C55A6"/>
          <w:sz w:val="28"/>
          <w:szCs w:val="28"/>
        </w:rPr>
      </w:pPr>
      <w:r w:rsidRPr="00930BA6">
        <w:rPr>
          <w:rStyle w:val="oypena"/>
          <w:rFonts w:ascii="Arial" w:hAnsi="Arial" w:cs="Arial"/>
          <w:b/>
          <w:bCs/>
          <w:sz w:val="28"/>
          <w:szCs w:val="28"/>
        </w:rPr>
        <w:t xml:space="preserve">Domaine </w:t>
      </w:r>
      <w:proofErr w:type="spellStart"/>
      <w:r w:rsidRPr="00930BA6">
        <w:rPr>
          <w:rStyle w:val="oypena"/>
          <w:rFonts w:ascii="Arial" w:hAnsi="Arial" w:cs="Arial"/>
          <w:b/>
          <w:bCs/>
          <w:sz w:val="28"/>
          <w:szCs w:val="28"/>
        </w:rPr>
        <w:t>prioritaire</w:t>
      </w:r>
      <w:proofErr w:type="spellEnd"/>
      <w:r w:rsidRPr="00930BA6">
        <w:rPr>
          <w:rStyle w:val="oypena"/>
          <w:rFonts w:ascii="Arial" w:hAnsi="Arial" w:cs="Arial"/>
          <w:b/>
          <w:bCs/>
          <w:sz w:val="28"/>
          <w:szCs w:val="28"/>
        </w:rPr>
        <w:t xml:space="preserve"> #2 - </w:t>
      </w:r>
      <w:proofErr w:type="spellStart"/>
      <w:r w:rsidRPr="00930BA6">
        <w:rPr>
          <w:rStyle w:val="oypena"/>
          <w:rFonts w:ascii="Arial" w:hAnsi="Arial" w:cs="Arial"/>
          <w:b/>
          <w:bCs/>
          <w:sz w:val="28"/>
          <w:szCs w:val="28"/>
        </w:rPr>
        <w:t>Ressources</w:t>
      </w:r>
      <w:proofErr w:type="spellEnd"/>
      <w:r w:rsidRPr="00930BA6">
        <w:rPr>
          <w:rStyle w:val="oypena"/>
          <w:rFonts w:ascii="Arial" w:hAnsi="Arial" w:cs="Arial"/>
          <w:b/>
          <w:bCs/>
          <w:sz w:val="28"/>
          <w:szCs w:val="28"/>
        </w:rPr>
        <w:t xml:space="preserve"> </w:t>
      </w:r>
      <w:r w:rsidRPr="00024545">
        <w:rPr>
          <w:rStyle w:val="oypena"/>
          <w:rFonts w:ascii="Arial" w:hAnsi="Arial" w:cs="Arial"/>
          <w:b/>
          <w:bCs/>
          <w:color w:val="000000"/>
          <w:sz w:val="28"/>
          <w:szCs w:val="28"/>
        </w:rPr>
        <w:t xml:space="preserve">et services </w:t>
      </w:r>
      <w:proofErr w:type="spellStart"/>
      <w:r w:rsidRPr="00024545">
        <w:rPr>
          <w:rStyle w:val="oypena"/>
          <w:rFonts w:ascii="Arial" w:hAnsi="Arial" w:cs="Arial"/>
          <w:b/>
          <w:bCs/>
          <w:color w:val="000000"/>
          <w:sz w:val="28"/>
          <w:szCs w:val="28"/>
        </w:rPr>
        <w:t>pédagogiques</w:t>
      </w:r>
      <w:proofErr w:type="spellEnd"/>
    </w:p>
    <w:p w14:paraId="26AE7EDB" w14:textId="77777777" w:rsidR="001642F1" w:rsidRPr="00024545" w:rsidRDefault="001642F1" w:rsidP="00024545">
      <w:pPr>
        <w:pStyle w:val="cvgsua"/>
        <w:spacing w:before="0" w:beforeAutospacing="0" w:after="0" w:afterAutospacing="0"/>
        <w:rPr>
          <w:rStyle w:val="oypena"/>
          <w:rFonts w:ascii="Arial" w:hAnsi="Arial" w:cs="Arial"/>
          <w:b/>
          <w:bCs/>
          <w:color w:val="000000"/>
          <w:sz w:val="28"/>
          <w:szCs w:val="28"/>
        </w:rPr>
      </w:pPr>
    </w:p>
    <w:p w14:paraId="0F4568A2" w14:textId="77777777" w:rsidR="001642F1" w:rsidRPr="00666495" w:rsidRDefault="001642F1" w:rsidP="00024545">
      <w:pPr>
        <w:pStyle w:val="cvgsua"/>
        <w:spacing w:before="0" w:beforeAutospacing="0" w:after="0" w:afterAutospacing="0"/>
        <w:rPr>
          <w:rStyle w:val="oypena"/>
          <w:rFonts w:ascii="Arial" w:hAnsi="Arial" w:cs="Arial"/>
          <w:color w:val="000000"/>
        </w:rPr>
      </w:pPr>
      <w:r w:rsidRPr="00666495">
        <w:rPr>
          <w:rStyle w:val="oypena"/>
          <w:rFonts w:ascii="Arial" w:hAnsi="Arial" w:cs="Arial"/>
          <w:color w:val="000000"/>
        </w:rPr>
        <w:t xml:space="preserve">Les </w:t>
      </w:r>
      <w:proofErr w:type="spellStart"/>
      <w:r w:rsidRPr="00666495">
        <w:rPr>
          <w:rStyle w:val="oypena"/>
          <w:rFonts w:ascii="Arial" w:hAnsi="Arial" w:cs="Arial"/>
          <w:color w:val="000000"/>
        </w:rPr>
        <w:t>panélistes</w:t>
      </w:r>
      <w:proofErr w:type="spellEnd"/>
      <w:r w:rsidRPr="00666495">
        <w:rPr>
          <w:rStyle w:val="oypena"/>
          <w:rFonts w:ascii="Arial" w:hAnsi="Arial" w:cs="Arial"/>
          <w:color w:val="000000"/>
        </w:rPr>
        <w:t xml:space="preserve"> </w:t>
      </w:r>
      <w:proofErr w:type="spellStart"/>
      <w:r w:rsidRPr="00666495">
        <w:rPr>
          <w:rStyle w:val="oypena"/>
          <w:rFonts w:ascii="Arial" w:hAnsi="Arial" w:cs="Arial"/>
          <w:color w:val="000000"/>
        </w:rPr>
        <w:t>ont</w:t>
      </w:r>
      <w:proofErr w:type="spellEnd"/>
      <w:r w:rsidRPr="00666495">
        <w:rPr>
          <w:rStyle w:val="oypena"/>
          <w:rFonts w:ascii="Arial" w:hAnsi="Arial" w:cs="Arial"/>
          <w:color w:val="000000"/>
        </w:rPr>
        <w:t xml:space="preserve"> </w:t>
      </w:r>
      <w:proofErr w:type="spellStart"/>
      <w:r w:rsidRPr="00666495">
        <w:rPr>
          <w:rStyle w:val="oypena"/>
          <w:rFonts w:ascii="Arial" w:hAnsi="Arial" w:cs="Arial"/>
          <w:color w:val="000000"/>
        </w:rPr>
        <w:t>souligné</w:t>
      </w:r>
      <w:proofErr w:type="spellEnd"/>
      <w:r w:rsidRPr="00666495">
        <w:rPr>
          <w:rStyle w:val="oypena"/>
          <w:rFonts w:ascii="Arial" w:hAnsi="Arial" w:cs="Arial"/>
          <w:color w:val="000000"/>
        </w:rPr>
        <w:t xml:space="preserve"> la </w:t>
      </w:r>
      <w:proofErr w:type="spellStart"/>
      <w:r w:rsidRPr="00666495">
        <w:rPr>
          <w:rStyle w:val="oypena"/>
          <w:rFonts w:ascii="Arial" w:hAnsi="Arial" w:cs="Arial"/>
          <w:color w:val="000000"/>
        </w:rPr>
        <w:t>nécessité</w:t>
      </w:r>
      <w:proofErr w:type="spellEnd"/>
      <w:r w:rsidRPr="00666495">
        <w:rPr>
          <w:rStyle w:val="oypena"/>
          <w:rFonts w:ascii="Arial" w:hAnsi="Arial" w:cs="Arial"/>
          <w:color w:val="000000"/>
        </w:rPr>
        <w:t xml:space="preserve"> de </w:t>
      </w:r>
      <w:proofErr w:type="spellStart"/>
      <w:r w:rsidRPr="00666495">
        <w:rPr>
          <w:rStyle w:val="oypena"/>
          <w:rFonts w:ascii="Arial" w:hAnsi="Arial" w:cs="Arial"/>
          <w:color w:val="000000"/>
        </w:rPr>
        <w:t>développer</w:t>
      </w:r>
      <w:proofErr w:type="spellEnd"/>
      <w:r w:rsidRPr="00666495">
        <w:rPr>
          <w:rStyle w:val="oypena"/>
          <w:rFonts w:ascii="Arial" w:hAnsi="Arial" w:cs="Arial"/>
          <w:color w:val="000000"/>
        </w:rPr>
        <w:t xml:space="preserve"> et de </w:t>
      </w:r>
      <w:proofErr w:type="spellStart"/>
      <w:r w:rsidRPr="00666495">
        <w:rPr>
          <w:rStyle w:val="oypena"/>
          <w:rFonts w:ascii="Arial" w:hAnsi="Arial" w:cs="Arial"/>
          <w:color w:val="000000"/>
        </w:rPr>
        <w:t>partager</w:t>
      </w:r>
      <w:proofErr w:type="spellEnd"/>
      <w:r w:rsidRPr="00666495">
        <w:rPr>
          <w:rStyle w:val="oypena"/>
          <w:rFonts w:ascii="Arial" w:hAnsi="Arial" w:cs="Arial"/>
          <w:color w:val="000000"/>
        </w:rPr>
        <w:t xml:space="preserve"> des </w:t>
      </w:r>
      <w:proofErr w:type="spellStart"/>
      <w:r w:rsidRPr="00666495">
        <w:rPr>
          <w:rStyle w:val="oypena"/>
          <w:rFonts w:ascii="Arial" w:hAnsi="Arial" w:cs="Arial"/>
          <w:color w:val="000000"/>
        </w:rPr>
        <w:t>ressources</w:t>
      </w:r>
      <w:proofErr w:type="spellEnd"/>
      <w:r w:rsidRPr="00666495">
        <w:rPr>
          <w:rStyle w:val="oypena"/>
          <w:rFonts w:ascii="Arial" w:hAnsi="Arial" w:cs="Arial"/>
          <w:color w:val="000000"/>
        </w:rPr>
        <w:t xml:space="preserve"> pour </w:t>
      </w:r>
      <w:proofErr w:type="spellStart"/>
      <w:r w:rsidRPr="00666495">
        <w:rPr>
          <w:rStyle w:val="oypena"/>
          <w:rFonts w:ascii="Arial" w:hAnsi="Arial" w:cs="Arial"/>
          <w:color w:val="000000"/>
        </w:rPr>
        <w:t>combler</w:t>
      </w:r>
      <w:proofErr w:type="spellEnd"/>
      <w:r w:rsidRPr="00666495">
        <w:rPr>
          <w:rStyle w:val="oypena"/>
          <w:rFonts w:ascii="Arial" w:hAnsi="Arial" w:cs="Arial"/>
          <w:color w:val="000000"/>
        </w:rPr>
        <w:t xml:space="preserve"> les lacunes dans les </w:t>
      </w:r>
      <w:proofErr w:type="spellStart"/>
      <w:r w:rsidRPr="00666495">
        <w:rPr>
          <w:rStyle w:val="oypena"/>
          <w:rFonts w:ascii="Arial" w:hAnsi="Arial" w:cs="Arial"/>
          <w:color w:val="000000"/>
        </w:rPr>
        <w:t>connaissances</w:t>
      </w:r>
      <w:proofErr w:type="spellEnd"/>
      <w:r w:rsidRPr="00666495">
        <w:rPr>
          <w:rStyle w:val="oypena"/>
          <w:rFonts w:ascii="Arial" w:hAnsi="Arial" w:cs="Arial"/>
          <w:color w:val="000000"/>
        </w:rPr>
        <w:t xml:space="preserve"> sur le </w:t>
      </w:r>
      <w:proofErr w:type="spellStart"/>
      <w:r w:rsidRPr="00666495">
        <w:rPr>
          <w:rStyle w:val="oypena"/>
          <w:rFonts w:ascii="Arial" w:hAnsi="Arial" w:cs="Arial"/>
          <w:color w:val="000000"/>
        </w:rPr>
        <w:t>logement</w:t>
      </w:r>
      <w:proofErr w:type="spellEnd"/>
      <w:r w:rsidRPr="00666495">
        <w:rPr>
          <w:rStyle w:val="oypena"/>
          <w:rFonts w:ascii="Arial" w:hAnsi="Arial" w:cs="Arial"/>
          <w:color w:val="000000"/>
        </w:rPr>
        <w:t xml:space="preserve"> accessible. Pour </w:t>
      </w:r>
      <w:proofErr w:type="spellStart"/>
      <w:r w:rsidRPr="00666495">
        <w:rPr>
          <w:rStyle w:val="oypena"/>
          <w:rFonts w:ascii="Arial" w:hAnsi="Arial" w:cs="Arial"/>
          <w:color w:val="000000"/>
        </w:rPr>
        <w:t>atteindre</w:t>
      </w:r>
      <w:proofErr w:type="spellEnd"/>
      <w:r w:rsidRPr="00666495">
        <w:rPr>
          <w:rStyle w:val="oypena"/>
          <w:rFonts w:ascii="Arial" w:hAnsi="Arial" w:cs="Arial"/>
          <w:color w:val="000000"/>
        </w:rPr>
        <w:t xml:space="preserve"> </w:t>
      </w:r>
      <w:proofErr w:type="spellStart"/>
      <w:r w:rsidRPr="00666495">
        <w:rPr>
          <w:rStyle w:val="oypena"/>
          <w:rFonts w:ascii="Arial" w:hAnsi="Arial" w:cs="Arial"/>
          <w:color w:val="000000"/>
        </w:rPr>
        <w:t>cet</w:t>
      </w:r>
      <w:proofErr w:type="spellEnd"/>
      <w:r w:rsidRPr="00666495">
        <w:rPr>
          <w:rStyle w:val="oypena"/>
          <w:rFonts w:ascii="Arial" w:hAnsi="Arial" w:cs="Arial"/>
          <w:color w:val="000000"/>
        </w:rPr>
        <w:t xml:space="preserve"> </w:t>
      </w:r>
      <w:proofErr w:type="spellStart"/>
      <w:r w:rsidRPr="00666495">
        <w:rPr>
          <w:rStyle w:val="oypena"/>
          <w:rFonts w:ascii="Arial" w:hAnsi="Arial" w:cs="Arial"/>
          <w:color w:val="000000"/>
        </w:rPr>
        <w:t>objectif</w:t>
      </w:r>
      <w:proofErr w:type="spellEnd"/>
      <w:r w:rsidRPr="00666495">
        <w:rPr>
          <w:rStyle w:val="oypena"/>
          <w:rFonts w:ascii="Arial" w:hAnsi="Arial" w:cs="Arial"/>
          <w:color w:val="000000"/>
        </w:rPr>
        <w:t xml:space="preserve">, les </w:t>
      </w:r>
      <w:proofErr w:type="spellStart"/>
      <w:r w:rsidRPr="00666495">
        <w:rPr>
          <w:rStyle w:val="oypena"/>
          <w:rFonts w:ascii="Arial" w:hAnsi="Arial" w:cs="Arial"/>
          <w:color w:val="000000"/>
        </w:rPr>
        <w:t>panélistes</w:t>
      </w:r>
      <w:proofErr w:type="spellEnd"/>
      <w:r w:rsidRPr="00666495">
        <w:rPr>
          <w:rStyle w:val="oypena"/>
          <w:rFonts w:ascii="Arial" w:hAnsi="Arial" w:cs="Arial"/>
          <w:color w:val="000000"/>
        </w:rPr>
        <w:t xml:space="preserve"> </w:t>
      </w:r>
      <w:proofErr w:type="spellStart"/>
      <w:r w:rsidRPr="00666495">
        <w:rPr>
          <w:rStyle w:val="oypena"/>
          <w:rFonts w:ascii="Arial" w:hAnsi="Arial" w:cs="Arial"/>
          <w:color w:val="000000"/>
        </w:rPr>
        <w:t>ont</w:t>
      </w:r>
      <w:proofErr w:type="spellEnd"/>
      <w:r w:rsidRPr="00666495">
        <w:rPr>
          <w:rStyle w:val="oypena"/>
          <w:rFonts w:ascii="Arial" w:hAnsi="Arial" w:cs="Arial"/>
          <w:color w:val="000000"/>
        </w:rPr>
        <w:t xml:space="preserve"> </w:t>
      </w:r>
      <w:proofErr w:type="spellStart"/>
      <w:r w:rsidRPr="00666495">
        <w:rPr>
          <w:rStyle w:val="oypena"/>
          <w:rFonts w:ascii="Arial" w:hAnsi="Arial" w:cs="Arial"/>
          <w:color w:val="000000"/>
        </w:rPr>
        <w:t>décrit</w:t>
      </w:r>
      <w:proofErr w:type="spellEnd"/>
      <w:r w:rsidRPr="00666495">
        <w:rPr>
          <w:rStyle w:val="oypena"/>
          <w:rFonts w:ascii="Arial" w:hAnsi="Arial" w:cs="Arial"/>
          <w:color w:val="000000"/>
        </w:rPr>
        <w:t xml:space="preserve"> la </w:t>
      </w:r>
      <w:proofErr w:type="spellStart"/>
      <w:r w:rsidRPr="00666495">
        <w:rPr>
          <w:rStyle w:val="oypena"/>
          <w:rFonts w:ascii="Arial" w:hAnsi="Arial" w:cs="Arial"/>
          <w:color w:val="000000"/>
        </w:rPr>
        <w:t>nécessité</w:t>
      </w:r>
      <w:proofErr w:type="spellEnd"/>
      <w:r w:rsidRPr="00666495">
        <w:rPr>
          <w:rStyle w:val="oypena"/>
          <w:rFonts w:ascii="Arial" w:hAnsi="Arial" w:cs="Arial"/>
          <w:color w:val="000000"/>
        </w:rPr>
        <w:t xml:space="preserve"> de...</w:t>
      </w:r>
    </w:p>
    <w:p w14:paraId="74CBD6DB" w14:textId="77777777" w:rsidR="001642F1" w:rsidRPr="00666495" w:rsidRDefault="001642F1" w:rsidP="00024545">
      <w:pPr>
        <w:pStyle w:val="cvgsua"/>
        <w:spacing w:before="0" w:beforeAutospacing="0" w:after="0" w:afterAutospacing="0"/>
        <w:rPr>
          <w:rStyle w:val="oypena"/>
          <w:rFonts w:ascii="Arial" w:hAnsi="Arial" w:cs="Arial"/>
          <w:color w:val="000000"/>
        </w:rPr>
      </w:pPr>
    </w:p>
    <w:p w14:paraId="4AFE7EC0" w14:textId="77777777" w:rsidR="001642F1" w:rsidRPr="00666495" w:rsidRDefault="001642F1" w:rsidP="001642F1">
      <w:pPr>
        <w:pStyle w:val="cvgsua"/>
        <w:numPr>
          <w:ilvl w:val="0"/>
          <w:numId w:val="16"/>
        </w:numPr>
        <w:spacing w:before="0" w:beforeAutospacing="0" w:after="0" w:afterAutospacing="0"/>
        <w:rPr>
          <w:rStyle w:val="oypena"/>
          <w:rFonts w:ascii="Arial" w:hAnsi="Arial" w:cs="Arial"/>
          <w:bCs/>
        </w:rPr>
      </w:pPr>
      <w:proofErr w:type="spellStart"/>
      <w:r w:rsidRPr="00666495">
        <w:rPr>
          <w:rStyle w:val="oypena"/>
          <w:rFonts w:ascii="Arial" w:hAnsi="Arial" w:cs="Arial"/>
          <w:bCs/>
        </w:rPr>
        <w:t>créer</w:t>
      </w:r>
      <w:proofErr w:type="spellEnd"/>
      <w:r w:rsidRPr="00666495">
        <w:rPr>
          <w:rStyle w:val="oypena"/>
          <w:rFonts w:ascii="Arial" w:hAnsi="Arial" w:cs="Arial"/>
          <w:bCs/>
        </w:rPr>
        <w:t xml:space="preserve"> un </w:t>
      </w:r>
      <w:proofErr w:type="spellStart"/>
      <w:r w:rsidRPr="00666495">
        <w:rPr>
          <w:rStyle w:val="oypena"/>
          <w:rFonts w:ascii="Arial" w:hAnsi="Arial" w:cs="Arial"/>
          <w:bCs/>
        </w:rPr>
        <w:t>moyeu</w:t>
      </w:r>
      <w:proofErr w:type="spellEnd"/>
      <w:r w:rsidRPr="00666495">
        <w:rPr>
          <w:rStyle w:val="oypena"/>
          <w:rFonts w:ascii="Arial" w:hAnsi="Arial" w:cs="Arial"/>
          <w:bCs/>
        </w:rPr>
        <w:t xml:space="preserve"> </w:t>
      </w:r>
      <w:proofErr w:type="spellStart"/>
      <w:r w:rsidRPr="00666495">
        <w:rPr>
          <w:rStyle w:val="oypena"/>
          <w:rFonts w:ascii="Arial" w:hAnsi="Arial" w:cs="Arial"/>
          <w:bCs/>
        </w:rPr>
        <w:t>ou</w:t>
      </w:r>
      <w:proofErr w:type="spellEnd"/>
      <w:r w:rsidRPr="00666495">
        <w:rPr>
          <w:rStyle w:val="oypena"/>
          <w:rFonts w:ascii="Arial" w:hAnsi="Arial" w:cs="Arial"/>
          <w:bCs/>
        </w:rPr>
        <w:t xml:space="preserve"> </w:t>
      </w:r>
      <w:proofErr w:type="spellStart"/>
      <w:r w:rsidRPr="00666495">
        <w:rPr>
          <w:rStyle w:val="oypena"/>
          <w:rFonts w:ascii="Arial" w:hAnsi="Arial" w:cs="Arial"/>
          <w:bCs/>
        </w:rPr>
        <w:t>portail</w:t>
      </w:r>
      <w:proofErr w:type="spellEnd"/>
      <w:r w:rsidRPr="00666495">
        <w:rPr>
          <w:rStyle w:val="oypena"/>
          <w:rFonts w:ascii="Arial" w:hAnsi="Arial" w:cs="Arial"/>
          <w:bCs/>
        </w:rPr>
        <w:t xml:space="preserve"> de </w:t>
      </w:r>
      <w:proofErr w:type="spellStart"/>
      <w:r w:rsidRPr="00666495">
        <w:rPr>
          <w:rStyle w:val="oypena"/>
          <w:rFonts w:ascii="Arial" w:hAnsi="Arial" w:cs="Arial"/>
          <w:bCs/>
        </w:rPr>
        <w:t>ressources</w:t>
      </w:r>
      <w:proofErr w:type="spellEnd"/>
      <w:r w:rsidRPr="00666495">
        <w:rPr>
          <w:rStyle w:val="oypena"/>
          <w:rFonts w:ascii="Arial" w:hAnsi="Arial" w:cs="Arial"/>
          <w:bCs/>
        </w:rPr>
        <w:t xml:space="preserve"> </w:t>
      </w:r>
      <w:proofErr w:type="spellStart"/>
      <w:r w:rsidRPr="00666495">
        <w:rPr>
          <w:rStyle w:val="oypena"/>
          <w:rFonts w:ascii="Arial" w:hAnsi="Arial" w:cs="Arial"/>
          <w:bCs/>
        </w:rPr>
        <w:t>fournissant</w:t>
      </w:r>
      <w:proofErr w:type="spellEnd"/>
      <w:r w:rsidRPr="00666495">
        <w:rPr>
          <w:rStyle w:val="oypena"/>
          <w:rFonts w:ascii="Arial" w:hAnsi="Arial" w:cs="Arial"/>
          <w:bCs/>
        </w:rPr>
        <w:t xml:space="preserve"> des </w:t>
      </w:r>
      <w:proofErr w:type="spellStart"/>
      <w:r w:rsidRPr="00666495">
        <w:rPr>
          <w:rStyle w:val="oypena"/>
          <w:rFonts w:ascii="Arial" w:hAnsi="Arial" w:cs="Arial"/>
          <w:bCs/>
        </w:rPr>
        <w:t>informations</w:t>
      </w:r>
      <w:proofErr w:type="spellEnd"/>
      <w:r w:rsidRPr="00666495">
        <w:rPr>
          <w:rStyle w:val="oypena"/>
          <w:rFonts w:ascii="Arial" w:hAnsi="Arial" w:cs="Arial"/>
          <w:bCs/>
        </w:rPr>
        <w:t xml:space="preserve"> sur les services de </w:t>
      </w:r>
      <w:proofErr w:type="spellStart"/>
      <w:r w:rsidRPr="00666495">
        <w:rPr>
          <w:rStyle w:val="oypena"/>
          <w:rFonts w:ascii="Arial" w:hAnsi="Arial" w:cs="Arial"/>
          <w:bCs/>
        </w:rPr>
        <w:t>soutien</w:t>
      </w:r>
      <w:proofErr w:type="spellEnd"/>
      <w:r w:rsidRPr="00666495">
        <w:rPr>
          <w:rStyle w:val="oypena"/>
          <w:rFonts w:ascii="Arial" w:hAnsi="Arial" w:cs="Arial"/>
          <w:bCs/>
        </w:rPr>
        <w:t xml:space="preserve">, la construction, la conception et le </w:t>
      </w:r>
      <w:proofErr w:type="spellStart"/>
      <w:r w:rsidRPr="00666495">
        <w:rPr>
          <w:rStyle w:val="oypena"/>
          <w:rFonts w:ascii="Arial" w:hAnsi="Arial" w:cs="Arial"/>
          <w:bCs/>
        </w:rPr>
        <w:t>financement</w:t>
      </w:r>
      <w:proofErr w:type="spellEnd"/>
      <w:r w:rsidRPr="00666495">
        <w:rPr>
          <w:rStyle w:val="oypena"/>
          <w:rFonts w:ascii="Arial" w:hAnsi="Arial" w:cs="Arial"/>
          <w:bCs/>
        </w:rPr>
        <w:t xml:space="preserve"> dans un </w:t>
      </w:r>
      <w:proofErr w:type="spellStart"/>
      <w:r w:rsidRPr="00666495">
        <w:rPr>
          <w:rStyle w:val="oypena"/>
          <w:rFonts w:ascii="Arial" w:hAnsi="Arial" w:cs="Arial"/>
          <w:bCs/>
        </w:rPr>
        <w:t>contexte</w:t>
      </w:r>
      <w:proofErr w:type="spellEnd"/>
      <w:r w:rsidRPr="00666495">
        <w:rPr>
          <w:rStyle w:val="oypena"/>
          <w:rFonts w:ascii="Arial" w:hAnsi="Arial" w:cs="Arial"/>
          <w:bCs/>
        </w:rPr>
        <w:t xml:space="preserve"> de </w:t>
      </w:r>
      <w:proofErr w:type="spellStart"/>
      <w:r w:rsidRPr="00666495">
        <w:rPr>
          <w:rStyle w:val="oypena"/>
          <w:rFonts w:ascii="Arial" w:hAnsi="Arial" w:cs="Arial"/>
          <w:bCs/>
        </w:rPr>
        <w:t>logement</w:t>
      </w:r>
      <w:proofErr w:type="spellEnd"/>
      <w:r w:rsidRPr="00666495">
        <w:rPr>
          <w:rStyle w:val="oypena"/>
          <w:rFonts w:ascii="Arial" w:hAnsi="Arial" w:cs="Arial"/>
          <w:bCs/>
        </w:rPr>
        <w:t xml:space="preserve"> accessible. Il </w:t>
      </w:r>
      <w:proofErr w:type="spellStart"/>
      <w:r w:rsidRPr="00666495">
        <w:rPr>
          <w:rStyle w:val="oypena"/>
          <w:rFonts w:ascii="Arial" w:hAnsi="Arial" w:cs="Arial"/>
          <w:bCs/>
        </w:rPr>
        <w:t>est</w:t>
      </w:r>
      <w:proofErr w:type="spellEnd"/>
      <w:r w:rsidRPr="00666495">
        <w:rPr>
          <w:rStyle w:val="oypena"/>
          <w:rFonts w:ascii="Arial" w:hAnsi="Arial" w:cs="Arial"/>
          <w:bCs/>
        </w:rPr>
        <w:t xml:space="preserve"> </w:t>
      </w:r>
      <w:proofErr w:type="spellStart"/>
      <w:r w:rsidRPr="00666495">
        <w:rPr>
          <w:rStyle w:val="oypena"/>
          <w:rFonts w:ascii="Arial" w:hAnsi="Arial" w:cs="Arial"/>
          <w:bCs/>
        </w:rPr>
        <w:t>également</w:t>
      </w:r>
      <w:proofErr w:type="spellEnd"/>
      <w:r w:rsidRPr="00666495">
        <w:rPr>
          <w:rStyle w:val="oypena"/>
          <w:rFonts w:ascii="Arial" w:hAnsi="Arial" w:cs="Arial"/>
          <w:bCs/>
        </w:rPr>
        <w:t xml:space="preserve"> </w:t>
      </w:r>
      <w:proofErr w:type="spellStart"/>
      <w:r w:rsidRPr="00666495">
        <w:rPr>
          <w:rStyle w:val="oypena"/>
          <w:rFonts w:ascii="Arial" w:hAnsi="Arial" w:cs="Arial"/>
          <w:bCs/>
        </w:rPr>
        <w:t>nécessaire</w:t>
      </w:r>
      <w:proofErr w:type="spellEnd"/>
      <w:r w:rsidRPr="00666495">
        <w:rPr>
          <w:rStyle w:val="oypena"/>
          <w:rFonts w:ascii="Arial" w:hAnsi="Arial" w:cs="Arial"/>
          <w:bCs/>
        </w:rPr>
        <w:t xml:space="preserve"> de </w:t>
      </w:r>
      <w:proofErr w:type="spellStart"/>
      <w:r w:rsidRPr="00666495">
        <w:rPr>
          <w:rStyle w:val="oypena"/>
          <w:rFonts w:ascii="Arial" w:hAnsi="Arial" w:cs="Arial"/>
          <w:bCs/>
        </w:rPr>
        <w:t>sensibiliser</w:t>
      </w:r>
      <w:proofErr w:type="spellEnd"/>
      <w:r w:rsidRPr="00666495">
        <w:rPr>
          <w:rStyle w:val="oypena"/>
          <w:rFonts w:ascii="Arial" w:hAnsi="Arial" w:cs="Arial"/>
          <w:bCs/>
        </w:rPr>
        <w:t xml:space="preserve"> le grand public aux </w:t>
      </w:r>
      <w:proofErr w:type="spellStart"/>
      <w:r w:rsidRPr="00666495">
        <w:rPr>
          <w:rStyle w:val="oypena"/>
          <w:rFonts w:ascii="Arial" w:hAnsi="Arial" w:cs="Arial"/>
          <w:bCs/>
        </w:rPr>
        <w:t>avantages</w:t>
      </w:r>
      <w:proofErr w:type="spellEnd"/>
      <w:r w:rsidRPr="00666495">
        <w:rPr>
          <w:rStyle w:val="oypena"/>
          <w:rFonts w:ascii="Arial" w:hAnsi="Arial" w:cs="Arial"/>
          <w:bCs/>
        </w:rPr>
        <w:t xml:space="preserve"> </w:t>
      </w:r>
      <w:proofErr w:type="spellStart"/>
      <w:r w:rsidRPr="00666495">
        <w:rPr>
          <w:rStyle w:val="oypena"/>
          <w:rFonts w:ascii="Arial" w:hAnsi="Arial" w:cs="Arial"/>
          <w:bCs/>
        </w:rPr>
        <w:t>universels</w:t>
      </w:r>
      <w:proofErr w:type="spellEnd"/>
      <w:r w:rsidRPr="00666495">
        <w:rPr>
          <w:rStyle w:val="oypena"/>
          <w:rFonts w:ascii="Arial" w:hAnsi="Arial" w:cs="Arial"/>
          <w:bCs/>
        </w:rPr>
        <w:t xml:space="preserve"> des </w:t>
      </w:r>
      <w:proofErr w:type="spellStart"/>
      <w:r w:rsidRPr="00666495">
        <w:rPr>
          <w:rStyle w:val="oypena"/>
          <w:rFonts w:ascii="Arial" w:hAnsi="Arial" w:cs="Arial"/>
          <w:bCs/>
        </w:rPr>
        <w:t>logements</w:t>
      </w:r>
      <w:proofErr w:type="spellEnd"/>
      <w:r w:rsidRPr="00666495">
        <w:rPr>
          <w:rStyle w:val="oypena"/>
          <w:rFonts w:ascii="Arial" w:hAnsi="Arial" w:cs="Arial"/>
          <w:bCs/>
        </w:rPr>
        <w:t xml:space="preserve"> </w:t>
      </w:r>
      <w:proofErr w:type="spellStart"/>
      <w:r w:rsidRPr="00666495">
        <w:rPr>
          <w:rStyle w:val="oypena"/>
          <w:rFonts w:ascii="Arial" w:hAnsi="Arial" w:cs="Arial"/>
          <w:bCs/>
        </w:rPr>
        <w:t>accessibles</w:t>
      </w:r>
      <w:proofErr w:type="spellEnd"/>
      <w:r w:rsidRPr="00666495">
        <w:rPr>
          <w:rStyle w:val="oypena"/>
          <w:rFonts w:ascii="Arial" w:hAnsi="Arial" w:cs="Arial"/>
          <w:bCs/>
        </w:rPr>
        <w:t>.</w:t>
      </w:r>
    </w:p>
    <w:p w14:paraId="20517ADF" w14:textId="77777777" w:rsidR="001642F1" w:rsidRPr="00024545" w:rsidRDefault="001642F1" w:rsidP="00930BA6">
      <w:pPr>
        <w:pStyle w:val="cvgsua"/>
        <w:spacing w:before="0" w:beforeAutospacing="0" w:after="0" w:afterAutospacing="0"/>
        <w:ind w:left="720"/>
        <w:rPr>
          <w:rStyle w:val="oypena"/>
          <w:rFonts w:ascii="Arial" w:hAnsi="Arial" w:cs="Arial"/>
          <w:b/>
          <w:bCs/>
          <w:sz w:val="28"/>
          <w:szCs w:val="28"/>
        </w:rPr>
      </w:pPr>
    </w:p>
    <w:p w14:paraId="70E37ECC" w14:textId="77777777" w:rsidR="001642F1" w:rsidRPr="00666495" w:rsidRDefault="001642F1" w:rsidP="001642F1">
      <w:pPr>
        <w:pStyle w:val="cvgsua"/>
        <w:numPr>
          <w:ilvl w:val="0"/>
          <w:numId w:val="16"/>
        </w:numPr>
        <w:spacing w:before="0" w:beforeAutospacing="0" w:after="0" w:afterAutospacing="0"/>
        <w:rPr>
          <w:rStyle w:val="oypena"/>
          <w:rFonts w:ascii="Arial" w:hAnsi="Arial" w:cs="Arial"/>
          <w:b/>
          <w:bCs/>
        </w:rPr>
      </w:pPr>
      <w:proofErr w:type="spellStart"/>
      <w:r w:rsidRPr="00666495">
        <w:rPr>
          <w:rStyle w:val="oypena"/>
          <w:rFonts w:ascii="Arial" w:hAnsi="Arial" w:cs="Arial"/>
          <w:color w:val="000000"/>
        </w:rPr>
        <w:t>ressources</w:t>
      </w:r>
      <w:proofErr w:type="spellEnd"/>
      <w:r w:rsidRPr="00666495">
        <w:rPr>
          <w:rStyle w:val="oypena"/>
          <w:rFonts w:ascii="Arial" w:hAnsi="Arial" w:cs="Arial"/>
          <w:color w:val="000000"/>
        </w:rPr>
        <w:t xml:space="preserve"> </w:t>
      </w:r>
      <w:proofErr w:type="spellStart"/>
      <w:r w:rsidRPr="00666495">
        <w:rPr>
          <w:rStyle w:val="oypena"/>
          <w:rFonts w:ascii="Arial" w:hAnsi="Arial" w:cs="Arial"/>
          <w:color w:val="000000"/>
        </w:rPr>
        <w:t>adaptées</w:t>
      </w:r>
      <w:proofErr w:type="spellEnd"/>
      <w:r w:rsidRPr="00666495">
        <w:rPr>
          <w:rStyle w:val="oypena"/>
          <w:rFonts w:ascii="Arial" w:hAnsi="Arial" w:cs="Arial"/>
          <w:color w:val="000000"/>
        </w:rPr>
        <w:t xml:space="preserve"> </w:t>
      </w:r>
      <w:proofErr w:type="spellStart"/>
      <w:r w:rsidRPr="00666495">
        <w:rPr>
          <w:rStyle w:val="oypena"/>
          <w:rFonts w:ascii="Arial" w:hAnsi="Arial" w:cs="Arial"/>
          <w:color w:val="000000"/>
        </w:rPr>
        <w:t>destinées</w:t>
      </w:r>
      <w:proofErr w:type="spellEnd"/>
      <w:r w:rsidRPr="00666495">
        <w:rPr>
          <w:rStyle w:val="oypena"/>
          <w:rFonts w:ascii="Arial" w:hAnsi="Arial" w:cs="Arial"/>
          <w:color w:val="000000"/>
        </w:rPr>
        <w:t xml:space="preserve"> aux </w:t>
      </w:r>
      <w:proofErr w:type="spellStart"/>
      <w:r w:rsidRPr="00666495">
        <w:rPr>
          <w:rStyle w:val="oypena"/>
          <w:rFonts w:ascii="Arial" w:hAnsi="Arial" w:cs="Arial"/>
          <w:color w:val="000000"/>
        </w:rPr>
        <w:t>promoteurs</w:t>
      </w:r>
      <w:proofErr w:type="spellEnd"/>
      <w:r w:rsidRPr="00666495">
        <w:rPr>
          <w:rStyle w:val="oypena"/>
          <w:rFonts w:ascii="Arial" w:hAnsi="Arial" w:cs="Arial"/>
          <w:color w:val="000000"/>
        </w:rPr>
        <w:t xml:space="preserve"> </w:t>
      </w:r>
      <w:proofErr w:type="spellStart"/>
      <w:r w:rsidRPr="00666495">
        <w:rPr>
          <w:rStyle w:val="oypena"/>
          <w:rFonts w:ascii="Arial" w:hAnsi="Arial" w:cs="Arial"/>
          <w:color w:val="000000"/>
        </w:rPr>
        <w:t>immobiliers</w:t>
      </w:r>
      <w:proofErr w:type="spellEnd"/>
      <w:r w:rsidRPr="00666495">
        <w:rPr>
          <w:rStyle w:val="oypena"/>
          <w:rFonts w:ascii="Arial" w:hAnsi="Arial" w:cs="Arial"/>
          <w:color w:val="000000"/>
        </w:rPr>
        <w:t xml:space="preserve"> et </w:t>
      </w:r>
      <w:proofErr w:type="spellStart"/>
      <w:r w:rsidRPr="00666495">
        <w:rPr>
          <w:rStyle w:val="oypena"/>
          <w:rFonts w:ascii="Arial" w:hAnsi="Arial" w:cs="Arial"/>
          <w:color w:val="000000"/>
        </w:rPr>
        <w:t>intégrées</w:t>
      </w:r>
      <w:proofErr w:type="spellEnd"/>
      <w:r w:rsidRPr="00666495">
        <w:rPr>
          <w:rStyle w:val="oypena"/>
          <w:rFonts w:ascii="Arial" w:hAnsi="Arial" w:cs="Arial"/>
          <w:color w:val="000000"/>
        </w:rPr>
        <w:t xml:space="preserve"> dans les </w:t>
      </w:r>
      <w:proofErr w:type="spellStart"/>
      <w:r w:rsidRPr="00666495">
        <w:rPr>
          <w:rStyle w:val="oypena"/>
          <w:rFonts w:ascii="Arial" w:hAnsi="Arial" w:cs="Arial"/>
          <w:color w:val="000000"/>
        </w:rPr>
        <w:t>programmes</w:t>
      </w:r>
      <w:proofErr w:type="spellEnd"/>
      <w:r w:rsidRPr="00666495">
        <w:rPr>
          <w:rStyle w:val="oypena"/>
          <w:rFonts w:ascii="Arial" w:hAnsi="Arial" w:cs="Arial"/>
          <w:color w:val="000000"/>
        </w:rPr>
        <w:t xml:space="preserve"> des </w:t>
      </w:r>
      <w:proofErr w:type="spellStart"/>
      <w:r w:rsidRPr="00666495">
        <w:rPr>
          <w:rStyle w:val="oypena"/>
          <w:rFonts w:ascii="Arial" w:hAnsi="Arial" w:cs="Arial"/>
          <w:color w:val="000000"/>
        </w:rPr>
        <w:t>établissements</w:t>
      </w:r>
      <w:proofErr w:type="spellEnd"/>
      <w:r w:rsidRPr="00666495">
        <w:rPr>
          <w:rStyle w:val="oypena"/>
          <w:rFonts w:ascii="Arial" w:hAnsi="Arial" w:cs="Arial"/>
          <w:color w:val="000000"/>
        </w:rPr>
        <w:t xml:space="preserve"> </w:t>
      </w:r>
      <w:proofErr w:type="spellStart"/>
      <w:r w:rsidRPr="00666495">
        <w:rPr>
          <w:rStyle w:val="oypena"/>
          <w:rFonts w:ascii="Arial" w:hAnsi="Arial" w:cs="Arial"/>
          <w:color w:val="000000"/>
        </w:rPr>
        <w:t>d'enseignement</w:t>
      </w:r>
      <w:proofErr w:type="spellEnd"/>
      <w:r w:rsidRPr="00666495">
        <w:rPr>
          <w:rStyle w:val="oypena"/>
          <w:rFonts w:ascii="Arial" w:hAnsi="Arial" w:cs="Arial"/>
          <w:color w:val="000000"/>
        </w:rPr>
        <w:t xml:space="preserve"> </w:t>
      </w:r>
      <w:proofErr w:type="spellStart"/>
      <w:r w:rsidRPr="00666495">
        <w:rPr>
          <w:rStyle w:val="oypena"/>
          <w:rFonts w:ascii="Arial" w:hAnsi="Arial" w:cs="Arial"/>
          <w:color w:val="000000"/>
        </w:rPr>
        <w:t>supérieur</w:t>
      </w:r>
      <w:proofErr w:type="spellEnd"/>
      <w:r w:rsidRPr="00666495">
        <w:rPr>
          <w:rStyle w:val="oypena"/>
          <w:rFonts w:ascii="Arial" w:hAnsi="Arial" w:cs="Arial"/>
          <w:color w:val="000000"/>
        </w:rPr>
        <w:t xml:space="preserve"> et des écoles de métiers.</w:t>
      </w:r>
    </w:p>
    <w:p w14:paraId="62844461" w14:textId="77777777" w:rsidR="001642F1" w:rsidRPr="00666495" w:rsidRDefault="001642F1" w:rsidP="00666495">
      <w:pPr>
        <w:pStyle w:val="cvgsua"/>
        <w:spacing w:before="0" w:beforeAutospacing="0" w:after="0" w:afterAutospacing="0"/>
        <w:rPr>
          <w:rStyle w:val="oypena"/>
          <w:rFonts w:ascii="Arial" w:hAnsi="Arial" w:cs="Arial"/>
          <w:b/>
          <w:bCs/>
        </w:rPr>
      </w:pPr>
    </w:p>
    <w:p w14:paraId="07402937" w14:textId="77777777" w:rsidR="001642F1" w:rsidRPr="00666495" w:rsidRDefault="001642F1" w:rsidP="001642F1">
      <w:pPr>
        <w:pStyle w:val="cvgsua"/>
        <w:numPr>
          <w:ilvl w:val="0"/>
          <w:numId w:val="16"/>
        </w:numPr>
        <w:spacing w:before="0" w:beforeAutospacing="0" w:after="0" w:afterAutospacing="0"/>
        <w:rPr>
          <w:rStyle w:val="oypena"/>
          <w:rFonts w:ascii="Arial" w:hAnsi="Arial" w:cs="Arial"/>
          <w:b/>
          <w:bCs/>
        </w:rPr>
      </w:pPr>
      <w:proofErr w:type="spellStart"/>
      <w:r w:rsidRPr="00666495">
        <w:rPr>
          <w:rStyle w:val="oypena"/>
          <w:rFonts w:ascii="Arial" w:hAnsi="Arial" w:cs="Arial"/>
          <w:color w:val="000000"/>
        </w:rPr>
        <w:t>d'éliminer</w:t>
      </w:r>
      <w:proofErr w:type="spellEnd"/>
      <w:r w:rsidRPr="00666495">
        <w:rPr>
          <w:rStyle w:val="oypena"/>
          <w:rFonts w:ascii="Arial" w:hAnsi="Arial" w:cs="Arial"/>
          <w:color w:val="000000"/>
        </w:rPr>
        <w:t xml:space="preserve"> les </w:t>
      </w:r>
      <w:proofErr w:type="spellStart"/>
      <w:r w:rsidRPr="00666495">
        <w:rPr>
          <w:rStyle w:val="oypena"/>
          <w:rFonts w:ascii="Arial" w:hAnsi="Arial" w:cs="Arial"/>
          <w:color w:val="000000"/>
        </w:rPr>
        <w:t>barrières</w:t>
      </w:r>
      <w:proofErr w:type="spellEnd"/>
      <w:r w:rsidRPr="00666495">
        <w:rPr>
          <w:rStyle w:val="oypena"/>
          <w:rFonts w:ascii="Arial" w:hAnsi="Arial" w:cs="Arial"/>
          <w:color w:val="000000"/>
        </w:rPr>
        <w:t xml:space="preserve"> </w:t>
      </w:r>
      <w:proofErr w:type="spellStart"/>
      <w:r w:rsidRPr="00666495">
        <w:rPr>
          <w:rStyle w:val="oypena"/>
          <w:rFonts w:ascii="Arial" w:hAnsi="Arial" w:cs="Arial"/>
          <w:color w:val="000000"/>
        </w:rPr>
        <w:t>comportementales</w:t>
      </w:r>
      <w:proofErr w:type="spellEnd"/>
      <w:r w:rsidRPr="00666495">
        <w:rPr>
          <w:rStyle w:val="oypena"/>
          <w:rFonts w:ascii="Arial" w:hAnsi="Arial" w:cs="Arial"/>
          <w:color w:val="000000"/>
        </w:rPr>
        <w:t xml:space="preserve">, </w:t>
      </w:r>
      <w:proofErr w:type="spellStart"/>
      <w:r w:rsidRPr="00666495">
        <w:rPr>
          <w:rStyle w:val="oypena"/>
          <w:rFonts w:ascii="Arial" w:hAnsi="Arial" w:cs="Arial"/>
          <w:color w:val="000000"/>
        </w:rPr>
        <w:t>suggérant</w:t>
      </w:r>
      <w:proofErr w:type="spellEnd"/>
      <w:r w:rsidRPr="00666495">
        <w:rPr>
          <w:rStyle w:val="oypena"/>
          <w:rFonts w:ascii="Arial" w:hAnsi="Arial" w:cs="Arial"/>
          <w:color w:val="000000"/>
        </w:rPr>
        <w:t xml:space="preserve"> </w:t>
      </w:r>
      <w:proofErr w:type="spellStart"/>
      <w:r w:rsidRPr="00666495">
        <w:rPr>
          <w:rStyle w:val="oypena"/>
          <w:rFonts w:ascii="Arial" w:hAnsi="Arial" w:cs="Arial"/>
          <w:color w:val="000000"/>
        </w:rPr>
        <w:t>l'inclusion</w:t>
      </w:r>
      <w:proofErr w:type="spellEnd"/>
      <w:r w:rsidRPr="00666495">
        <w:rPr>
          <w:rStyle w:val="oypena"/>
          <w:rFonts w:ascii="Arial" w:hAnsi="Arial" w:cs="Arial"/>
          <w:color w:val="000000"/>
        </w:rPr>
        <w:t xml:space="preserve"> d'un </w:t>
      </w:r>
      <w:proofErr w:type="spellStart"/>
      <w:r w:rsidRPr="00666495">
        <w:rPr>
          <w:rStyle w:val="oypena"/>
          <w:rFonts w:ascii="Arial" w:hAnsi="Arial" w:cs="Arial"/>
          <w:color w:val="000000"/>
        </w:rPr>
        <w:t>élément</w:t>
      </w:r>
      <w:proofErr w:type="spellEnd"/>
      <w:r w:rsidRPr="00666495">
        <w:rPr>
          <w:rStyle w:val="oypena"/>
          <w:rFonts w:ascii="Arial" w:hAnsi="Arial" w:cs="Arial"/>
          <w:color w:val="000000"/>
        </w:rPr>
        <w:t xml:space="preserve"> « </w:t>
      </w:r>
      <w:proofErr w:type="spellStart"/>
      <w:r w:rsidRPr="00666495">
        <w:rPr>
          <w:rStyle w:val="oypena"/>
          <w:rFonts w:ascii="Arial" w:hAnsi="Arial" w:cs="Arial"/>
          <w:color w:val="000000"/>
        </w:rPr>
        <w:t>pourquoi</w:t>
      </w:r>
      <w:proofErr w:type="spellEnd"/>
      <w:r w:rsidRPr="00666495">
        <w:rPr>
          <w:rStyle w:val="oypena"/>
          <w:rFonts w:ascii="Arial" w:hAnsi="Arial" w:cs="Arial"/>
          <w:color w:val="000000"/>
        </w:rPr>
        <w:t xml:space="preserve"> » dans les </w:t>
      </w:r>
      <w:proofErr w:type="spellStart"/>
      <w:r w:rsidRPr="00666495">
        <w:rPr>
          <w:rStyle w:val="oypena"/>
          <w:rFonts w:ascii="Arial" w:hAnsi="Arial" w:cs="Arial"/>
          <w:color w:val="000000"/>
        </w:rPr>
        <w:t>programmes</w:t>
      </w:r>
      <w:proofErr w:type="spellEnd"/>
      <w:r w:rsidRPr="00666495">
        <w:rPr>
          <w:rStyle w:val="oypena"/>
          <w:rFonts w:ascii="Arial" w:hAnsi="Arial" w:cs="Arial"/>
          <w:color w:val="000000"/>
        </w:rPr>
        <w:t xml:space="preserve"> </w:t>
      </w:r>
      <w:proofErr w:type="spellStart"/>
      <w:r w:rsidRPr="00666495">
        <w:rPr>
          <w:rStyle w:val="oypena"/>
          <w:rFonts w:ascii="Arial" w:hAnsi="Arial" w:cs="Arial"/>
          <w:color w:val="000000"/>
        </w:rPr>
        <w:t>d'études</w:t>
      </w:r>
      <w:proofErr w:type="spellEnd"/>
      <w:r w:rsidRPr="00666495">
        <w:rPr>
          <w:rStyle w:val="oypena"/>
          <w:rFonts w:ascii="Arial" w:hAnsi="Arial" w:cs="Arial"/>
          <w:color w:val="000000"/>
        </w:rPr>
        <w:t xml:space="preserve"> des </w:t>
      </w:r>
      <w:proofErr w:type="spellStart"/>
      <w:r w:rsidRPr="00666495">
        <w:rPr>
          <w:rStyle w:val="oypena"/>
          <w:rFonts w:ascii="Arial" w:hAnsi="Arial" w:cs="Arial"/>
          <w:color w:val="000000"/>
        </w:rPr>
        <w:t>établissements</w:t>
      </w:r>
      <w:proofErr w:type="spellEnd"/>
      <w:r w:rsidRPr="00666495">
        <w:rPr>
          <w:rStyle w:val="oypena"/>
          <w:rFonts w:ascii="Arial" w:hAnsi="Arial" w:cs="Arial"/>
          <w:color w:val="000000"/>
        </w:rPr>
        <w:t xml:space="preserve"> </w:t>
      </w:r>
      <w:proofErr w:type="spellStart"/>
      <w:r w:rsidRPr="00666495">
        <w:rPr>
          <w:rStyle w:val="oypena"/>
          <w:rFonts w:ascii="Arial" w:hAnsi="Arial" w:cs="Arial"/>
          <w:color w:val="000000"/>
        </w:rPr>
        <w:t>postsecondaires</w:t>
      </w:r>
      <w:proofErr w:type="spellEnd"/>
      <w:r w:rsidRPr="00666495">
        <w:rPr>
          <w:rStyle w:val="oypena"/>
          <w:rFonts w:ascii="Arial" w:hAnsi="Arial" w:cs="Arial"/>
          <w:color w:val="000000"/>
        </w:rPr>
        <w:t xml:space="preserve"> et des écoles </w:t>
      </w:r>
      <w:proofErr w:type="spellStart"/>
      <w:r w:rsidRPr="00666495">
        <w:rPr>
          <w:rStyle w:val="oypena"/>
          <w:rFonts w:ascii="Arial" w:hAnsi="Arial" w:cs="Arial"/>
          <w:color w:val="000000"/>
        </w:rPr>
        <w:t>professionnelles</w:t>
      </w:r>
      <w:proofErr w:type="spellEnd"/>
      <w:r w:rsidRPr="00666495">
        <w:rPr>
          <w:rStyle w:val="oypena"/>
          <w:rFonts w:ascii="Arial" w:hAnsi="Arial" w:cs="Arial"/>
          <w:color w:val="000000"/>
        </w:rPr>
        <w:t xml:space="preserve">. Cela </w:t>
      </w:r>
      <w:proofErr w:type="spellStart"/>
      <w:r w:rsidRPr="00666495">
        <w:rPr>
          <w:rStyle w:val="oypena"/>
          <w:rFonts w:ascii="Arial" w:hAnsi="Arial" w:cs="Arial"/>
          <w:color w:val="000000"/>
        </w:rPr>
        <w:t>soulignerait</w:t>
      </w:r>
      <w:proofErr w:type="spellEnd"/>
      <w:r w:rsidRPr="00666495">
        <w:rPr>
          <w:rStyle w:val="oypena"/>
          <w:rFonts w:ascii="Arial" w:hAnsi="Arial" w:cs="Arial"/>
          <w:color w:val="000000"/>
        </w:rPr>
        <w:t xml:space="preserve"> </w:t>
      </w:r>
      <w:proofErr w:type="spellStart"/>
      <w:r w:rsidRPr="00666495">
        <w:rPr>
          <w:rStyle w:val="oypena"/>
          <w:rFonts w:ascii="Arial" w:hAnsi="Arial" w:cs="Arial"/>
          <w:color w:val="000000"/>
        </w:rPr>
        <w:t>l’importance</w:t>
      </w:r>
      <w:proofErr w:type="spellEnd"/>
      <w:r w:rsidRPr="00666495">
        <w:rPr>
          <w:rStyle w:val="oypena"/>
          <w:rFonts w:ascii="Arial" w:hAnsi="Arial" w:cs="Arial"/>
          <w:color w:val="000000"/>
        </w:rPr>
        <w:t xml:space="preserve"> de </w:t>
      </w:r>
      <w:proofErr w:type="spellStart"/>
      <w:r w:rsidRPr="00666495">
        <w:rPr>
          <w:rStyle w:val="oypena"/>
          <w:rFonts w:ascii="Arial" w:hAnsi="Arial" w:cs="Arial"/>
          <w:color w:val="000000"/>
        </w:rPr>
        <w:t>construire</w:t>
      </w:r>
      <w:proofErr w:type="spellEnd"/>
      <w:r w:rsidRPr="00666495">
        <w:rPr>
          <w:rStyle w:val="oypena"/>
          <w:rFonts w:ascii="Arial" w:hAnsi="Arial" w:cs="Arial"/>
          <w:color w:val="000000"/>
        </w:rPr>
        <w:t xml:space="preserve"> </w:t>
      </w:r>
      <w:proofErr w:type="spellStart"/>
      <w:r w:rsidRPr="00666495">
        <w:rPr>
          <w:rStyle w:val="oypena"/>
          <w:rFonts w:ascii="Arial" w:hAnsi="Arial" w:cs="Arial"/>
          <w:color w:val="000000"/>
        </w:rPr>
        <w:t>l’avenir</w:t>
      </w:r>
      <w:proofErr w:type="spellEnd"/>
      <w:r w:rsidRPr="00666495">
        <w:rPr>
          <w:rStyle w:val="oypena"/>
          <w:rFonts w:ascii="Arial" w:hAnsi="Arial" w:cs="Arial"/>
          <w:color w:val="000000"/>
        </w:rPr>
        <w:t xml:space="preserve"> pour </w:t>
      </w:r>
      <w:proofErr w:type="spellStart"/>
      <w:r w:rsidRPr="00666495">
        <w:rPr>
          <w:rStyle w:val="oypena"/>
          <w:rFonts w:ascii="Arial" w:hAnsi="Arial" w:cs="Arial"/>
          <w:color w:val="000000"/>
        </w:rPr>
        <w:t>soutenir</w:t>
      </w:r>
      <w:proofErr w:type="spellEnd"/>
      <w:r w:rsidRPr="00666495">
        <w:rPr>
          <w:rStyle w:val="oypena"/>
          <w:rFonts w:ascii="Arial" w:hAnsi="Arial" w:cs="Arial"/>
          <w:color w:val="000000"/>
        </w:rPr>
        <w:t xml:space="preserve"> le </w:t>
      </w:r>
      <w:proofErr w:type="spellStart"/>
      <w:r w:rsidRPr="00666495">
        <w:rPr>
          <w:rStyle w:val="oypena"/>
          <w:rFonts w:ascii="Arial" w:hAnsi="Arial" w:cs="Arial"/>
          <w:color w:val="000000"/>
        </w:rPr>
        <w:t>vieillissement</w:t>
      </w:r>
      <w:proofErr w:type="spellEnd"/>
      <w:r w:rsidRPr="00666495">
        <w:rPr>
          <w:rStyle w:val="oypena"/>
          <w:rFonts w:ascii="Arial" w:hAnsi="Arial" w:cs="Arial"/>
          <w:color w:val="000000"/>
        </w:rPr>
        <w:t xml:space="preserve"> au bon </w:t>
      </w:r>
      <w:proofErr w:type="spellStart"/>
      <w:r w:rsidRPr="00666495">
        <w:rPr>
          <w:rStyle w:val="oypena"/>
          <w:rFonts w:ascii="Arial" w:hAnsi="Arial" w:cs="Arial"/>
          <w:color w:val="000000"/>
        </w:rPr>
        <w:t>endroit</w:t>
      </w:r>
      <w:proofErr w:type="spellEnd"/>
      <w:r w:rsidRPr="00666495">
        <w:rPr>
          <w:rStyle w:val="oypena"/>
          <w:rFonts w:ascii="Arial" w:hAnsi="Arial" w:cs="Arial"/>
          <w:color w:val="000000"/>
        </w:rPr>
        <w:t xml:space="preserve"> et </w:t>
      </w:r>
      <w:proofErr w:type="spellStart"/>
      <w:r w:rsidRPr="00666495">
        <w:rPr>
          <w:rStyle w:val="oypena"/>
          <w:rFonts w:ascii="Arial" w:hAnsi="Arial" w:cs="Arial"/>
          <w:color w:val="000000"/>
        </w:rPr>
        <w:t>l’inclusion</w:t>
      </w:r>
      <w:proofErr w:type="spellEnd"/>
      <w:r w:rsidRPr="00666495">
        <w:rPr>
          <w:rStyle w:val="oypena"/>
          <w:rFonts w:ascii="Arial" w:hAnsi="Arial" w:cs="Arial"/>
          <w:color w:val="000000"/>
        </w:rPr>
        <w:t xml:space="preserve"> des </w:t>
      </w:r>
      <w:proofErr w:type="spellStart"/>
      <w:r w:rsidRPr="00666495">
        <w:rPr>
          <w:rStyle w:val="oypena"/>
          <w:rFonts w:ascii="Arial" w:hAnsi="Arial" w:cs="Arial"/>
          <w:color w:val="000000"/>
        </w:rPr>
        <w:t>personnes</w:t>
      </w:r>
      <w:proofErr w:type="spellEnd"/>
      <w:r w:rsidRPr="00666495">
        <w:rPr>
          <w:rStyle w:val="oypena"/>
          <w:rFonts w:ascii="Arial" w:hAnsi="Arial" w:cs="Arial"/>
          <w:color w:val="000000"/>
        </w:rPr>
        <w:t xml:space="preserve"> </w:t>
      </w:r>
      <w:proofErr w:type="spellStart"/>
      <w:r w:rsidRPr="00666495">
        <w:rPr>
          <w:rStyle w:val="oypena"/>
          <w:rFonts w:ascii="Arial" w:hAnsi="Arial" w:cs="Arial"/>
          <w:color w:val="000000"/>
        </w:rPr>
        <w:t>ayant</w:t>
      </w:r>
      <w:proofErr w:type="spellEnd"/>
      <w:r w:rsidRPr="00666495">
        <w:rPr>
          <w:rStyle w:val="oypena"/>
          <w:rFonts w:ascii="Arial" w:hAnsi="Arial" w:cs="Arial"/>
          <w:color w:val="000000"/>
        </w:rPr>
        <w:t xml:space="preserve"> des </w:t>
      </w:r>
      <w:proofErr w:type="spellStart"/>
      <w:r w:rsidRPr="00666495">
        <w:rPr>
          <w:rStyle w:val="oypena"/>
          <w:rFonts w:ascii="Arial" w:hAnsi="Arial" w:cs="Arial"/>
          <w:color w:val="000000"/>
        </w:rPr>
        <w:t>capacités</w:t>
      </w:r>
      <w:proofErr w:type="spellEnd"/>
      <w:r w:rsidRPr="00666495">
        <w:rPr>
          <w:rStyle w:val="oypena"/>
          <w:rFonts w:ascii="Arial" w:hAnsi="Arial" w:cs="Arial"/>
          <w:color w:val="000000"/>
        </w:rPr>
        <w:t xml:space="preserve"> </w:t>
      </w:r>
      <w:proofErr w:type="spellStart"/>
      <w:r w:rsidRPr="00666495">
        <w:rPr>
          <w:rStyle w:val="oypena"/>
          <w:rFonts w:ascii="Arial" w:hAnsi="Arial" w:cs="Arial"/>
          <w:color w:val="000000"/>
        </w:rPr>
        <w:t>différentes</w:t>
      </w:r>
      <w:proofErr w:type="spellEnd"/>
      <w:r w:rsidRPr="00666495">
        <w:rPr>
          <w:rStyle w:val="oypena"/>
          <w:rFonts w:ascii="Arial" w:hAnsi="Arial" w:cs="Arial"/>
          <w:color w:val="000000"/>
        </w:rPr>
        <w:t>.</w:t>
      </w:r>
    </w:p>
    <w:p w14:paraId="4379CCA4" w14:textId="77777777" w:rsidR="001642F1" w:rsidRPr="00024545" w:rsidRDefault="001642F1" w:rsidP="00666495">
      <w:pPr>
        <w:pStyle w:val="cvgsua"/>
        <w:spacing w:before="0" w:beforeAutospacing="0" w:after="0" w:afterAutospacing="0"/>
        <w:rPr>
          <w:rStyle w:val="oypena"/>
          <w:rFonts w:ascii="Arial" w:hAnsi="Arial" w:cs="Arial"/>
          <w:b/>
          <w:bCs/>
          <w:sz w:val="28"/>
          <w:szCs w:val="28"/>
        </w:rPr>
      </w:pPr>
    </w:p>
    <w:p w14:paraId="32AC891E" w14:textId="77777777" w:rsidR="001642F1" w:rsidRPr="004B1E04" w:rsidRDefault="001642F1" w:rsidP="001642F1">
      <w:pPr>
        <w:pStyle w:val="cvgsua"/>
        <w:numPr>
          <w:ilvl w:val="0"/>
          <w:numId w:val="16"/>
        </w:numPr>
        <w:spacing w:before="0" w:beforeAutospacing="0" w:after="0" w:afterAutospacing="0"/>
        <w:rPr>
          <w:rStyle w:val="oypena"/>
          <w:rFonts w:ascii="Arial" w:hAnsi="Arial" w:cs="Arial"/>
          <w:b/>
          <w:bCs/>
        </w:rPr>
      </w:pPr>
      <w:proofErr w:type="spellStart"/>
      <w:r w:rsidRPr="004B1E04">
        <w:rPr>
          <w:rStyle w:val="oypena"/>
          <w:rFonts w:ascii="Arial" w:hAnsi="Arial" w:cs="Arial"/>
          <w:color w:val="000000"/>
        </w:rPr>
        <w:t>créer</w:t>
      </w:r>
      <w:proofErr w:type="spellEnd"/>
      <w:r w:rsidRPr="004B1E04">
        <w:rPr>
          <w:rStyle w:val="oypena"/>
          <w:rFonts w:ascii="Arial" w:hAnsi="Arial" w:cs="Arial"/>
          <w:color w:val="000000"/>
        </w:rPr>
        <w:t xml:space="preserve"> des services qui </w:t>
      </w:r>
      <w:proofErr w:type="spellStart"/>
      <w:r w:rsidRPr="004B1E04">
        <w:rPr>
          <w:rStyle w:val="oypena"/>
          <w:rFonts w:ascii="Arial" w:hAnsi="Arial" w:cs="Arial"/>
          <w:color w:val="000000"/>
        </w:rPr>
        <w:t>aident</w:t>
      </w:r>
      <w:proofErr w:type="spellEnd"/>
      <w:r w:rsidRPr="004B1E04">
        <w:rPr>
          <w:rStyle w:val="oypena"/>
          <w:rFonts w:ascii="Arial" w:hAnsi="Arial" w:cs="Arial"/>
          <w:color w:val="000000"/>
        </w:rPr>
        <w:t xml:space="preserve"> les </w:t>
      </w:r>
      <w:proofErr w:type="spellStart"/>
      <w:r w:rsidRPr="004B1E04">
        <w:rPr>
          <w:rStyle w:val="oypena"/>
          <w:rFonts w:ascii="Arial" w:hAnsi="Arial" w:cs="Arial"/>
          <w:color w:val="000000"/>
        </w:rPr>
        <w:t>personnes</w:t>
      </w:r>
      <w:proofErr w:type="spellEnd"/>
      <w:r w:rsidRPr="004B1E04">
        <w:rPr>
          <w:rStyle w:val="oypena"/>
          <w:rFonts w:ascii="Arial" w:hAnsi="Arial" w:cs="Arial"/>
          <w:color w:val="000000"/>
        </w:rPr>
        <w:t xml:space="preserve"> </w:t>
      </w:r>
      <w:proofErr w:type="spellStart"/>
      <w:r w:rsidRPr="004B1E04">
        <w:rPr>
          <w:rStyle w:val="oypena"/>
          <w:rFonts w:ascii="Arial" w:hAnsi="Arial" w:cs="Arial"/>
          <w:color w:val="000000"/>
        </w:rPr>
        <w:t>handicapées</w:t>
      </w:r>
      <w:proofErr w:type="spellEnd"/>
      <w:r w:rsidRPr="004B1E04">
        <w:rPr>
          <w:rStyle w:val="oypena"/>
          <w:rFonts w:ascii="Arial" w:hAnsi="Arial" w:cs="Arial"/>
          <w:color w:val="000000"/>
        </w:rPr>
        <w:t xml:space="preserve"> à </w:t>
      </w:r>
      <w:proofErr w:type="spellStart"/>
      <w:r w:rsidRPr="004B1E04">
        <w:rPr>
          <w:rStyle w:val="oypena"/>
          <w:rFonts w:ascii="Arial" w:hAnsi="Arial" w:cs="Arial"/>
          <w:color w:val="000000"/>
        </w:rPr>
        <w:t>trouver</w:t>
      </w:r>
      <w:proofErr w:type="spellEnd"/>
      <w:r w:rsidRPr="004B1E04">
        <w:rPr>
          <w:rStyle w:val="oypena"/>
          <w:rFonts w:ascii="Arial" w:hAnsi="Arial" w:cs="Arial"/>
          <w:color w:val="000000"/>
        </w:rPr>
        <w:t xml:space="preserve"> un </w:t>
      </w:r>
      <w:proofErr w:type="spellStart"/>
      <w:r w:rsidRPr="004B1E04">
        <w:rPr>
          <w:rStyle w:val="oypena"/>
          <w:rFonts w:ascii="Arial" w:hAnsi="Arial" w:cs="Arial"/>
          <w:color w:val="000000"/>
        </w:rPr>
        <w:t>logement</w:t>
      </w:r>
      <w:proofErr w:type="spellEnd"/>
      <w:r w:rsidRPr="004B1E04">
        <w:rPr>
          <w:rStyle w:val="oypena"/>
          <w:rFonts w:ascii="Arial" w:hAnsi="Arial" w:cs="Arial"/>
          <w:color w:val="000000"/>
        </w:rPr>
        <w:t xml:space="preserve"> accessible. Pour les </w:t>
      </w:r>
      <w:proofErr w:type="spellStart"/>
      <w:r w:rsidRPr="004B1E04">
        <w:rPr>
          <w:rStyle w:val="oypena"/>
          <w:rFonts w:ascii="Arial" w:hAnsi="Arial" w:cs="Arial"/>
          <w:color w:val="000000"/>
        </w:rPr>
        <w:t>personnes</w:t>
      </w:r>
      <w:proofErr w:type="spellEnd"/>
      <w:r w:rsidRPr="004B1E04">
        <w:rPr>
          <w:rStyle w:val="oypena"/>
          <w:rFonts w:ascii="Arial" w:hAnsi="Arial" w:cs="Arial"/>
          <w:color w:val="000000"/>
        </w:rPr>
        <w:t xml:space="preserve"> </w:t>
      </w:r>
      <w:proofErr w:type="spellStart"/>
      <w:r w:rsidRPr="004B1E04">
        <w:rPr>
          <w:rStyle w:val="oypena"/>
          <w:rFonts w:ascii="Arial" w:hAnsi="Arial" w:cs="Arial"/>
          <w:color w:val="000000"/>
        </w:rPr>
        <w:t>ayant</w:t>
      </w:r>
      <w:proofErr w:type="spellEnd"/>
      <w:r w:rsidRPr="004B1E04">
        <w:rPr>
          <w:rStyle w:val="oypena"/>
          <w:rFonts w:ascii="Arial" w:hAnsi="Arial" w:cs="Arial"/>
          <w:color w:val="000000"/>
        </w:rPr>
        <w:t xml:space="preserve"> de </w:t>
      </w:r>
      <w:proofErr w:type="spellStart"/>
      <w:r w:rsidRPr="004B1E04">
        <w:rPr>
          <w:rStyle w:val="oypena"/>
          <w:rFonts w:ascii="Arial" w:hAnsi="Arial" w:cs="Arial"/>
          <w:color w:val="000000"/>
        </w:rPr>
        <w:t>l’expérience</w:t>
      </w:r>
      <w:proofErr w:type="spellEnd"/>
      <w:r w:rsidRPr="004B1E04">
        <w:rPr>
          <w:rStyle w:val="oypena"/>
          <w:rFonts w:ascii="Arial" w:hAnsi="Arial" w:cs="Arial"/>
          <w:color w:val="000000"/>
        </w:rPr>
        <w:t xml:space="preserve"> dans la recherche de </w:t>
      </w:r>
      <w:proofErr w:type="spellStart"/>
      <w:r w:rsidRPr="004B1E04">
        <w:rPr>
          <w:rStyle w:val="oypena"/>
          <w:rFonts w:ascii="Arial" w:hAnsi="Arial" w:cs="Arial"/>
          <w:color w:val="000000"/>
        </w:rPr>
        <w:t>logements</w:t>
      </w:r>
      <w:proofErr w:type="spellEnd"/>
      <w:r w:rsidRPr="004B1E04">
        <w:rPr>
          <w:rStyle w:val="oypena"/>
          <w:rFonts w:ascii="Arial" w:hAnsi="Arial" w:cs="Arial"/>
          <w:color w:val="000000"/>
        </w:rPr>
        <w:t xml:space="preserve"> </w:t>
      </w:r>
      <w:proofErr w:type="spellStart"/>
      <w:r w:rsidRPr="004B1E04">
        <w:rPr>
          <w:rStyle w:val="oypena"/>
          <w:rFonts w:ascii="Arial" w:hAnsi="Arial" w:cs="Arial"/>
          <w:color w:val="000000"/>
        </w:rPr>
        <w:t>accessibles</w:t>
      </w:r>
      <w:proofErr w:type="spellEnd"/>
      <w:r w:rsidRPr="004B1E04">
        <w:rPr>
          <w:rStyle w:val="oypena"/>
          <w:rFonts w:ascii="Arial" w:hAnsi="Arial" w:cs="Arial"/>
          <w:color w:val="000000"/>
        </w:rPr>
        <w:t xml:space="preserve">, </w:t>
      </w:r>
      <w:proofErr w:type="spellStart"/>
      <w:r w:rsidRPr="004B1E04">
        <w:rPr>
          <w:rStyle w:val="oypena"/>
          <w:rFonts w:ascii="Arial" w:hAnsi="Arial" w:cs="Arial"/>
          <w:color w:val="000000"/>
        </w:rPr>
        <w:t>ce</w:t>
      </w:r>
      <w:proofErr w:type="spellEnd"/>
      <w:r w:rsidRPr="004B1E04">
        <w:rPr>
          <w:rStyle w:val="oypena"/>
          <w:rFonts w:ascii="Arial" w:hAnsi="Arial" w:cs="Arial"/>
          <w:color w:val="000000"/>
        </w:rPr>
        <w:t xml:space="preserve"> processus </w:t>
      </w:r>
      <w:proofErr w:type="spellStart"/>
      <w:r w:rsidRPr="004B1E04">
        <w:rPr>
          <w:rStyle w:val="oypena"/>
          <w:rFonts w:ascii="Arial" w:hAnsi="Arial" w:cs="Arial"/>
          <w:color w:val="000000"/>
        </w:rPr>
        <w:t>s’avère</w:t>
      </w:r>
      <w:proofErr w:type="spellEnd"/>
      <w:r w:rsidRPr="004B1E04">
        <w:rPr>
          <w:rStyle w:val="oypena"/>
          <w:rFonts w:ascii="Arial" w:hAnsi="Arial" w:cs="Arial"/>
          <w:color w:val="000000"/>
        </w:rPr>
        <w:t xml:space="preserve"> difficile car les </w:t>
      </w:r>
      <w:proofErr w:type="spellStart"/>
      <w:r w:rsidRPr="004B1E04">
        <w:rPr>
          <w:rStyle w:val="oypena"/>
          <w:rFonts w:ascii="Arial" w:hAnsi="Arial" w:cs="Arial"/>
          <w:color w:val="000000"/>
        </w:rPr>
        <w:t>listes</w:t>
      </w:r>
      <w:proofErr w:type="spellEnd"/>
      <w:r w:rsidRPr="004B1E04">
        <w:rPr>
          <w:rStyle w:val="oypena"/>
          <w:rFonts w:ascii="Arial" w:hAnsi="Arial" w:cs="Arial"/>
          <w:color w:val="000000"/>
        </w:rPr>
        <w:t xml:space="preserve"> de </w:t>
      </w:r>
      <w:proofErr w:type="spellStart"/>
      <w:r w:rsidRPr="004B1E04">
        <w:rPr>
          <w:rStyle w:val="oypena"/>
          <w:rFonts w:ascii="Arial" w:hAnsi="Arial" w:cs="Arial"/>
          <w:color w:val="000000"/>
        </w:rPr>
        <w:t>propriétés</w:t>
      </w:r>
      <w:proofErr w:type="spellEnd"/>
      <w:r w:rsidRPr="004B1E04">
        <w:rPr>
          <w:rStyle w:val="oypena"/>
          <w:rFonts w:ascii="Arial" w:hAnsi="Arial" w:cs="Arial"/>
          <w:color w:val="000000"/>
        </w:rPr>
        <w:t xml:space="preserve"> </w:t>
      </w:r>
      <w:proofErr w:type="spellStart"/>
      <w:r w:rsidRPr="004B1E04">
        <w:rPr>
          <w:rStyle w:val="oypena"/>
          <w:rFonts w:ascii="Arial" w:hAnsi="Arial" w:cs="Arial"/>
          <w:color w:val="000000"/>
        </w:rPr>
        <w:t>n’incluent</w:t>
      </w:r>
      <w:proofErr w:type="spellEnd"/>
      <w:r w:rsidRPr="004B1E04">
        <w:rPr>
          <w:rStyle w:val="oypena"/>
          <w:rFonts w:ascii="Arial" w:hAnsi="Arial" w:cs="Arial"/>
          <w:color w:val="000000"/>
        </w:rPr>
        <w:t xml:space="preserve"> pas </w:t>
      </w:r>
      <w:proofErr w:type="spellStart"/>
      <w:r w:rsidRPr="004B1E04">
        <w:rPr>
          <w:rStyle w:val="oypena"/>
          <w:rFonts w:ascii="Arial" w:hAnsi="Arial" w:cs="Arial"/>
          <w:color w:val="000000"/>
        </w:rPr>
        <w:t>d’informations</w:t>
      </w:r>
      <w:proofErr w:type="spellEnd"/>
      <w:r w:rsidRPr="004B1E04">
        <w:rPr>
          <w:rStyle w:val="oypena"/>
          <w:rFonts w:ascii="Arial" w:hAnsi="Arial" w:cs="Arial"/>
          <w:color w:val="000000"/>
        </w:rPr>
        <w:t xml:space="preserve"> sur </w:t>
      </w:r>
      <w:proofErr w:type="spellStart"/>
      <w:r w:rsidRPr="004B1E04">
        <w:rPr>
          <w:rStyle w:val="oypena"/>
          <w:rFonts w:ascii="Arial" w:hAnsi="Arial" w:cs="Arial"/>
          <w:color w:val="000000"/>
        </w:rPr>
        <w:t>l’accessibilité</w:t>
      </w:r>
      <w:proofErr w:type="spellEnd"/>
      <w:r w:rsidRPr="004B1E04">
        <w:rPr>
          <w:rStyle w:val="oypena"/>
          <w:rFonts w:ascii="Arial" w:hAnsi="Arial" w:cs="Arial"/>
          <w:color w:val="000000"/>
        </w:rPr>
        <w:t xml:space="preserve">. De plus, les </w:t>
      </w:r>
      <w:proofErr w:type="spellStart"/>
      <w:r w:rsidRPr="004B1E04">
        <w:rPr>
          <w:rStyle w:val="oypena"/>
          <w:rFonts w:ascii="Arial" w:hAnsi="Arial" w:cs="Arial"/>
          <w:color w:val="000000"/>
        </w:rPr>
        <w:t>professionnels</w:t>
      </w:r>
      <w:proofErr w:type="spellEnd"/>
      <w:r w:rsidRPr="004B1E04">
        <w:rPr>
          <w:rStyle w:val="oypena"/>
          <w:rFonts w:ascii="Arial" w:hAnsi="Arial" w:cs="Arial"/>
          <w:color w:val="000000"/>
        </w:rPr>
        <w:t xml:space="preserve"> de </w:t>
      </w:r>
      <w:proofErr w:type="spellStart"/>
      <w:r w:rsidRPr="004B1E04">
        <w:rPr>
          <w:rStyle w:val="oypena"/>
          <w:rFonts w:ascii="Arial" w:hAnsi="Arial" w:cs="Arial"/>
          <w:color w:val="000000"/>
        </w:rPr>
        <w:t>l'immobilier</w:t>
      </w:r>
      <w:proofErr w:type="spellEnd"/>
      <w:r w:rsidRPr="004B1E04">
        <w:rPr>
          <w:rStyle w:val="oypena"/>
          <w:rFonts w:ascii="Arial" w:hAnsi="Arial" w:cs="Arial"/>
          <w:color w:val="000000"/>
        </w:rPr>
        <w:t xml:space="preserve"> </w:t>
      </w:r>
      <w:proofErr w:type="spellStart"/>
      <w:r w:rsidRPr="004B1E04">
        <w:rPr>
          <w:rStyle w:val="oypena"/>
          <w:rFonts w:ascii="Arial" w:hAnsi="Arial" w:cs="Arial"/>
          <w:color w:val="000000"/>
        </w:rPr>
        <w:t>manquent</w:t>
      </w:r>
      <w:proofErr w:type="spellEnd"/>
      <w:r w:rsidRPr="004B1E04">
        <w:rPr>
          <w:rStyle w:val="oypena"/>
          <w:rFonts w:ascii="Arial" w:hAnsi="Arial" w:cs="Arial"/>
          <w:color w:val="000000"/>
        </w:rPr>
        <w:t xml:space="preserve"> de </w:t>
      </w:r>
      <w:proofErr w:type="spellStart"/>
      <w:r w:rsidRPr="004B1E04">
        <w:rPr>
          <w:rStyle w:val="oypena"/>
          <w:rFonts w:ascii="Arial" w:hAnsi="Arial" w:cs="Arial"/>
          <w:color w:val="000000"/>
        </w:rPr>
        <w:t>connaissances</w:t>
      </w:r>
      <w:proofErr w:type="spellEnd"/>
      <w:r w:rsidRPr="004B1E04">
        <w:rPr>
          <w:rStyle w:val="oypena"/>
          <w:rFonts w:ascii="Arial" w:hAnsi="Arial" w:cs="Arial"/>
          <w:color w:val="000000"/>
        </w:rPr>
        <w:t xml:space="preserve"> </w:t>
      </w:r>
      <w:proofErr w:type="spellStart"/>
      <w:r w:rsidRPr="004B1E04">
        <w:rPr>
          <w:rStyle w:val="oypena"/>
          <w:rFonts w:ascii="Arial" w:hAnsi="Arial" w:cs="Arial"/>
          <w:color w:val="000000"/>
        </w:rPr>
        <w:t>en</w:t>
      </w:r>
      <w:proofErr w:type="spellEnd"/>
      <w:r w:rsidRPr="004B1E04">
        <w:rPr>
          <w:rStyle w:val="oypena"/>
          <w:rFonts w:ascii="Arial" w:hAnsi="Arial" w:cs="Arial"/>
          <w:color w:val="000000"/>
        </w:rPr>
        <w:t xml:space="preserve"> matière </w:t>
      </w:r>
      <w:proofErr w:type="spellStart"/>
      <w:r w:rsidRPr="004B1E04">
        <w:rPr>
          <w:rStyle w:val="oypena"/>
          <w:rFonts w:ascii="Arial" w:hAnsi="Arial" w:cs="Arial"/>
          <w:color w:val="000000"/>
        </w:rPr>
        <w:t>d'accessibilité</w:t>
      </w:r>
      <w:proofErr w:type="spellEnd"/>
      <w:r w:rsidRPr="004B1E04">
        <w:rPr>
          <w:rStyle w:val="oypena"/>
          <w:rFonts w:ascii="Arial" w:hAnsi="Arial" w:cs="Arial"/>
          <w:color w:val="000000"/>
        </w:rPr>
        <w:t xml:space="preserve"> et les </w:t>
      </w:r>
      <w:proofErr w:type="spellStart"/>
      <w:r w:rsidRPr="004B1E04">
        <w:rPr>
          <w:rStyle w:val="oypena"/>
          <w:rFonts w:ascii="Arial" w:hAnsi="Arial" w:cs="Arial"/>
          <w:color w:val="000000"/>
        </w:rPr>
        <w:t>promoteurs</w:t>
      </w:r>
      <w:proofErr w:type="spellEnd"/>
      <w:r w:rsidRPr="004B1E04">
        <w:rPr>
          <w:rStyle w:val="oypena"/>
          <w:rFonts w:ascii="Arial" w:hAnsi="Arial" w:cs="Arial"/>
          <w:color w:val="000000"/>
        </w:rPr>
        <w:t xml:space="preserve"> </w:t>
      </w:r>
      <w:proofErr w:type="spellStart"/>
      <w:r w:rsidRPr="004B1E04">
        <w:rPr>
          <w:rStyle w:val="oypena"/>
          <w:rFonts w:ascii="Arial" w:hAnsi="Arial" w:cs="Arial"/>
          <w:color w:val="000000"/>
        </w:rPr>
        <w:t>immobiliers</w:t>
      </w:r>
      <w:proofErr w:type="spellEnd"/>
      <w:r w:rsidRPr="004B1E04">
        <w:rPr>
          <w:rStyle w:val="oypena"/>
          <w:rFonts w:ascii="Arial" w:hAnsi="Arial" w:cs="Arial"/>
          <w:color w:val="000000"/>
        </w:rPr>
        <w:t xml:space="preserve"> </w:t>
      </w:r>
      <w:proofErr w:type="spellStart"/>
      <w:r w:rsidRPr="004B1E04">
        <w:rPr>
          <w:rStyle w:val="oypena"/>
          <w:rFonts w:ascii="Arial" w:hAnsi="Arial" w:cs="Arial"/>
          <w:color w:val="000000"/>
        </w:rPr>
        <w:t>signalent</w:t>
      </w:r>
      <w:proofErr w:type="spellEnd"/>
      <w:r w:rsidRPr="004B1E04">
        <w:rPr>
          <w:rStyle w:val="oypena"/>
          <w:rFonts w:ascii="Arial" w:hAnsi="Arial" w:cs="Arial"/>
          <w:color w:val="000000"/>
        </w:rPr>
        <w:t xml:space="preserve"> des </w:t>
      </w:r>
      <w:proofErr w:type="spellStart"/>
      <w:r w:rsidRPr="004B1E04">
        <w:rPr>
          <w:rStyle w:val="oypena"/>
          <w:rFonts w:ascii="Arial" w:hAnsi="Arial" w:cs="Arial"/>
          <w:color w:val="000000"/>
        </w:rPr>
        <w:t>difficultés</w:t>
      </w:r>
      <w:proofErr w:type="spellEnd"/>
      <w:r w:rsidRPr="004B1E04">
        <w:rPr>
          <w:rStyle w:val="oypena"/>
          <w:rFonts w:ascii="Arial" w:hAnsi="Arial" w:cs="Arial"/>
          <w:color w:val="000000"/>
        </w:rPr>
        <w:t xml:space="preserve"> à </w:t>
      </w:r>
      <w:proofErr w:type="spellStart"/>
      <w:r w:rsidRPr="004B1E04">
        <w:rPr>
          <w:rStyle w:val="oypena"/>
          <w:rFonts w:ascii="Arial" w:hAnsi="Arial" w:cs="Arial"/>
          <w:color w:val="000000"/>
        </w:rPr>
        <w:t>trouver</w:t>
      </w:r>
      <w:proofErr w:type="spellEnd"/>
      <w:r w:rsidRPr="004B1E04">
        <w:rPr>
          <w:rStyle w:val="oypena"/>
          <w:rFonts w:ascii="Arial" w:hAnsi="Arial" w:cs="Arial"/>
          <w:color w:val="000000"/>
        </w:rPr>
        <w:t xml:space="preserve"> des </w:t>
      </w:r>
      <w:proofErr w:type="spellStart"/>
      <w:r w:rsidRPr="004B1E04">
        <w:rPr>
          <w:rStyle w:val="oypena"/>
          <w:rFonts w:ascii="Arial" w:hAnsi="Arial" w:cs="Arial"/>
          <w:color w:val="000000"/>
        </w:rPr>
        <w:t>locataires</w:t>
      </w:r>
      <w:proofErr w:type="spellEnd"/>
      <w:r w:rsidRPr="004B1E04">
        <w:rPr>
          <w:rStyle w:val="oypena"/>
          <w:rFonts w:ascii="Arial" w:hAnsi="Arial" w:cs="Arial"/>
          <w:color w:val="000000"/>
        </w:rPr>
        <w:t xml:space="preserve"> </w:t>
      </w:r>
      <w:proofErr w:type="spellStart"/>
      <w:r w:rsidRPr="004B1E04">
        <w:rPr>
          <w:rStyle w:val="oypena"/>
          <w:rFonts w:ascii="Arial" w:hAnsi="Arial" w:cs="Arial"/>
          <w:color w:val="000000"/>
        </w:rPr>
        <w:t>adaptés</w:t>
      </w:r>
      <w:proofErr w:type="spellEnd"/>
      <w:r w:rsidRPr="004B1E04">
        <w:rPr>
          <w:rStyle w:val="oypena"/>
          <w:rFonts w:ascii="Arial" w:hAnsi="Arial" w:cs="Arial"/>
          <w:color w:val="000000"/>
        </w:rPr>
        <w:t xml:space="preserve"> aux </w:t>
      </w:r>
      <w:proofErr w:type="spellStart"/>
      <w:r w:rsidRPr="004B1E04">
        <w:rPr>
          <w:rStyle w:val="oypena"/>
          <w:rFonts w:ascii="Arial" w:hAnsi="Arial" w:cs="Arial"/>
          <w:color w:val="000000"/>
        </w:rPr>
        <w:t>maisons</w:t>
      </w:r>
      <w:proofErr w:type="spellEnd"/>
      <w:r w:rsidRPr="004B1E04">
        <w:rPr>
          <w:rStyle w:val="oypena"/>
          <w:rFonts w:ascii="Arial" w:hAnsi="Arial" w:cs="Arial"/>
          <w:color w:val="000000"/>
        </w:rPr>
        <w:t xml:space="preserve"> </w:t>
      </w:r>
      <w:proofErr w:type="spellStart"/>
      <w:r w:rsidRPr="004B1E04">
        <w:rPr>
          <w:rStyle w:val="oypena"/>
          <w:rFonts w:ascii="Arial" w:hAnsi="Arial" w:cs="Arial"/>
          <w:color w:val="000000"/>
        </w:rPr>
        <w:t>accessibles</w:t>
      </w:r>
      <w:proofErr w:type="spellEnd"/>
      <w:r w:rsidRPr="004B1E04">
        <w:rPr>
          <w:rStyle w:val="oypena"/>
          <w:rFonts w:ascii="Arial" w:hAnsi="Arial" w:cs="Arial"/>
          <w:color w:val="000000"/>
        </w:rPr>
        <w:t xml:space="preserve"> </w:t>
      </w:r>
      <w:proofErr w:type="spellStart"/>
      <w:r w:rsidRPr="004B1E04">
        <w:rPr>
          <w:rStyle w:val="oypena"/>
          <w:rFonts w:ascii="Arial" w:hAnsi="Arial" w:cs="Arial"/>
          <w:color w:val="000000"/>
        </w:rPr>
        <w:t>qu'ils</w:t>
      </w:r>
      <w:proofErr w:type="spellEnd"/>
      <w:r w:rsidRPr="004B1E04">
        <w:rPr>
          <w:rStyle w:val="oypena"/>
          <w:rFonts w:ascii="Arial" w:hAnsi="Arial" w:cs="Arial"/>
          <w:color w:val="000000"/>
        </w:rPr>
        <w:t xml:space="preserve"> </w:t>
      </w:r>
      <w:proofErr w:type="spellStart"/>
      <w:r w:rsidRPr="004B1E04">
        <w:rPr>
          <w:rStyle w:val="oypena"/>
          <w:rFonts w:ascii="Arial" w:hAnsi="Arial" w:cs="Arial"/>
          <w:color w:val="000000"/>
        </w:rPr>
        <w:t>ont</w:t>
      </w:r>
      <w:proofErr w:type="spellEnd"/>
      <w:r w:rsidRPr="004B1E04">
        <w:rPr>
          <w:rStyle w:val="oypena"/>
          <w:rFonts w:ascii="Arial" w:hAnsi="Arial" w:cs="Arial"/>
          <w:color w:val="000000"/>
        </w:rPr>
        <w:t xml:space="preserve"> </w:t>
      </w:r>
      <w:proofErr w:type="spellStart"/>
      <w:r w:rsidRPr="004B1E04">
        <w:rPr>
          <w:rStyle w:val="oypena"/>
          <w:rFonts w:ascii="Arial" w:hAnsi="Arial" w:cs="Arial"/>
          <w:color w:val="000000"/>
        </w:rPr>
        <w:t>construites</w:t>
      </w:r>
      <w:proofErr w:type="spellEnd"/>
      <w:r w:rsidRPr="004B1E04">
        <w:rPr>
          <w:rStyle w:val="oypena"/>
          <w:rFonts w:ascii="Arial" w:hAnsi="Arial" w:cs="Arial"/>
          <w:color w:val="000000"/>
        </w:rPr>
        <w:t>.</w:t>
      </w:r>
    </w:p>
    <w:p w14:paraId="20152010" w14:textId="77777777" w:rsidR="001642F1" w:rsidRPr="00024545" w:rsidRDefault="001642F1" w:rsidP="004B1E04">
      <w:pPr>
        <w:pStyle w:val="cvgsua"/>
        <w:spacing w:before="0" w:beforeAutospacing="0" w:after="0" w:afterAutospacing="0"/>
        <w:rPr>
          <w:rStyle w:val="oypena"/>
          <w:rFonts w:ascii="Arial" w:hAnsi="Arial" w:cs="Arial"/>
          <w:b/>
          <w:bCs/>
          <w:sz w:val="28"/>
          <w:szCs w:val="28"/>
        </w:rPr>
      </w:pPr>
    </w:p>
    <w:p w14:paraId="657BC952" w14:textId="77777777" w:rsidR="001642F1" w:rsidRDefault="001642F1" w:rsidP="001642F1">
      <w:pPr>
        <w:pStyle w:val="cvgsua"/>
        <w:numPr>
          <w:ilvl w:val="0"/>
          <w:numId w:val="16"/>
        </w:numPr>
        <w:spacing w:before="0" w:beforeAutospacing="0" w:after="0" w:afterAutospacing="0"/>
        <w:rPr>
          <w:rStyle w:val="oypena"/>
          <w:rFonts w:ascii="Arial" w:hAnsi="Arial" w:cs="Arial"/>
          <w:color w:val="000000"/>
        </w:rPr>
      </w:pPr>
      <w:r w:rsidRPr="00F6347B">
        <w:rPr>
          <w:rStyle w:val="oypena"/>
          <w:rFonts w:ascii="Arial" w:hAnsi="Arial" w:cs="Arial"/>
          <w:color w:val="000000"/>
        </w:rPr>
        <w:t xml:space="preserve">pour le </w:t>
      </w:r>
      <w:proofErr w:type="spellStart"/>
      <w:r w:rsidRPr="00F6347B">
        <w:rPr>
          <w:rStyle w:val="oypena"/>
          <w:rFonts w:ascii="Arial" w:hAnsi="Arial" w:cs="Arial"/>
          <w:color w:val="000000"/>
        </w:rPr>
        <w:t>secteur</w:t>
      </w:r>
      <w:proofErr w:type="spellEnd"/>
      <w:r w:rsidRPr="00F6347B">
        <w:rPr>
          <w:rStyle w:val="oypena"/>
          <w:rFonts w:ascii="Arial" w:hAnsi="Arial" w:cs="Arial"/>
          <w:color w:val="000000"/>
        </w:rPr>
        <w:t xml:space="preserve"> de la promotion </w:t>
      </w:r>
      <w:proofErr w:type="spellStart"/>
      <w:r w:rsidRPr="00F6347B">
        <w:rPr>
          <w:rStyle w:val="oypena"/>
          <w:rFonts w:ascii="Arial" w:hAnsi="Arial" w:cs="Arial"/>
          <w:color w:val="000000"/>
        </w:rPr>
        <w:t>immobilière</w:t>
      </w:r>
      <w:proofErr w:type="spellEnd"/>
      <w:r w:rsidRPr="00F6347B">
        <w:rPr>
          <w:rStyle w:val="oypena"/>
          <w:rFonts w:ascii="Arial" w:hAnsi="Arial" w:cs="Arial"/>
          <w:color w:val="000000"/>
        </w:rPr>
        <w:t xml:space="preserve"> de </w:t>
      </w:r>
      <w:proofErr w:type="spellStart"/>
      <w:r w:rsidRPr="00F6347B">
        <w:rPr>
          <w:rStyle w:val="oypena"/>
          <w:rFonts w:ascii="Arial" w:hAnsi="Arial" w:cs="Arial"/>
          <w:color w:val="000000"/>
        </w:rPr>
        <w:t>s'engager</w:t>
      </w:r>
      <w:proofErr w:type="spellEnd"/>
      <w:r w:rsidRPr="00F6347B">
        <w:rPr>
          <w:rStyle w:val="oypena"/>
          <w:rFonts w:ascii="Arial" w:hAnsi="Arial" w:cs="Arial"/>
          <w:color w:val="000000"/>
        </w:rPr>
        <w:t xml:space="preserve"> de manière significative </w:t>
      </w:r>
      <w:proofErr w:type="spellStart"/>
      <w:r w:rsidRPr="00F6347B">
        <w:rPr>
          <w:rStyle w:val="oypena"/>
          <w:rFonts w:ascii="Arial" w:hAnsi="Arial" w:cs="Arial"/>
          <w:color w:val="000000"/>
        </w:rPr>
        <w:t>auprès</w:t>
      </w:r>
      <w:proofErr w:type="spellEnd"/>
      <w:r w:rsidRPr="00F6347B">
        <w:rPr>
          <w:rStyle w:val="oypena"/>
          <w:rFonts w:ascii="Arial" w:hAnsi="Arial" w:cs="Arial"/>
          <w:color w:val="000000"/>
        </w:rPr>
        <w:t xml:space="preserve"> des </w:t>
      </w:r>
      <w:proofErr w:type="spellStart"/>
      <w:r w:rsidRPr="00F6347B">
        <w:rPr>
          <w:rStyle w:val="oypena"/>
          <w:rFonts w:ascii="Arial" w:hAnsi="Arial" w:cs="Arial"/>
          <w:color w:val="000000"/>
        </w:rPr>
        <w:t>utilisateurs</w:t>
      </w:r>
      <w:proofErr w:type="spellEnd"/>
      <w:r w:rsidRPr="00F6347B">
        <w:rPr>
          <w:rStyle w:val="oypena"/>
          <w:rFonts w:ascii="Arial" w:hAnsi="Arial" w:cs="Arial"/>
          <w:color w:val="000000"/>
        </w:rPr>
        <w:t xml:space="preserve"> </w:t>
      </w:r>
      <w:proofErr w:type="spellStart"/>
      <w:r w:rsidRPr="00F6347B">
        <w:rPr>
          <w:rStyle w:val="oypena"/>
          <w:rFonts w:ascii="Arial" w:hAnsi="Arial" w:cs="Arial"/>
          <w:color w:val="000000"/>
        </w:rPr>
        <w:t>finaux</w:t>
      </w:r>
      <w:proofErr w:type="spellEnd"/>
      <w:r w:rsidRPr="00F6347B">
        <w:rPr>
          <w:rStyle w:val="oypena"/>
          <w:rFonts w:ascii="Arial" w:hAnsi="Arial" w:cs="Arial"/>
          <w:color w:val="000000"/>
        </w:rPr>
        <w:t xml:space="preserve"> pour </w:t>
      </w:r>
      <w:proofErr w:type="spellStart"/>
      <w:r w:rsidRPr="00F6347B">
        <w:rPr>
          <w:rStyle w:val="oypena"/>
          <w:rFonts w:ascii="Arial" w:hAnsi="Arial" w:cs="Arial"/>
          <w:color w:val="000000"/>
        </w:rPr>
        <w:t>contribuer</w:t>
      </w:r>
      <w:proofErr w:type="spellEnd"/>
      <w:r w:rsidRPr="00F6347B">
        <w:rPr>
          <w:rStyle w:val="oypena"/>
          <w:rFonts w:ascii="Arial" w:hAnsi="Arial" w:cs="Arial"/>
          <w:color w:val="000000"/>
        </w:rPr>
        <w:t xml:space="preserve"> à </w:t>
      </w:r>
      <w:proofErr w:type="spellStart"/>
      <w:r w:rsidRPr="00F6347B">
        <w:rPr>
          <w:rStyle w:val="oypena"/>
          <w:rFonts w:ascii="Arial" w:hAnsi="Arial" w:cs="Arial"/>
          <w:color w:val="000000"/>
        </w:rPr>
        <w:t>réduire</w:t>
      </w:r>
      <w:proofErr w:type="spellEnd"/>
      <w:r w:rsidRPr="00F6347B">
        <w:rPr>
          <w:rStyle w:val="oypena"/>
          <w:rFonts w:ascii="Arial" w:hAnsi="Arial" w:cs="Arial"/>
          <w:color w:val="000000"/>
        </w:rPr>
        <w:t xml:space="preserve"> les obstacles </w:t>
      </w:r>
      <w:proofErr w:type="spellStart"/>
      <w:r w:rsidRPr="00F6347B">
        <w:rPr>
          <w:rStyle w:val="oypena"/>
          <w:rFonts w:ascii="Arial" w:hAnsi="Arial" w:cs="Arial"/>
          <w:color w:val="000000"/>
        </w:rPr>
        <w:t>comportementaux</w:t>
      </w:r>
      <w:proofErr w:type="spellEnd"/>
      <w:r w:rsidRPr="00F6347B">
        <w:rPr>
          <w:rStyle w:val="oypena"/>
          <w:rFonts w:ascii="Arial" w:hAnsi="Arial" w:cs="Arial"/>
          <w:color w:val="000000"/>
        </w:rPr>
        <w:t xml:space="preserve"> et </w:t>
      </w:r>
      <w:proofErr w:type="spellStart"/>
      <w:r w:rsidRPr="00F6347B">
        <w:rPr>
          <w:rStyle w:val="oypena"/>
          <w:rFonts w:ascii="Arial" w:hAnsi="Arial" w:cs="Arial"/>
          <w:color w:val="000000"/>
        </w:rPr>
        <w:t>sociétaux</w:t>
      </w:r>
      <w:proofErr w:type="spellEnd"/>
      <w:r w:rsidRPr="00F6347B">
        <w:rPr>
          <w:rStyle w:val="oypena"/>
          <w:rFonts w:ascii="Arial" w:hAnsi="Arial" w:cs="Arial"/>
          <w:color w:val="000000"/>
        </w:rPr>
        <w:t xml:space="preserve"> (par </w:t>
      </w:r>
      <w:proofErr w:type="spellStart"/>
      <w:r w:rsidRPr="00F6347B">
        <w:rPr>
          <w:rStyle w:val="oypena"/>
          <w:rFonts w:ascii="Arial" w:hAnsi="Arial" w:cs="Arial"/>
          <w:color w:val="000000"/>
        </w:rPr>
        <w:t>exemple</w:t>
      </w:r>
      <w:proofErr w:type="spellEnd"/>
      <w:r w:rsidRPr="00F6347B">
        <w:rPr>
          <w:rStyle w:val="oypena"/>
          <w:rFonts w:ascii="Arial" w:hAnsi="Arial" w:cs="Arial"/>
          <w:color w:val="000000"/>
        </w:rPr>
        <w:t xml:space="preserve"> </w:t>
      </w:r>
      <w:proofErr w:type="spellStart"/>
      <w:r w:rsidRPr="00F6347B">
        <w:rPr>
          <w:rStyle w:val="oypena"/>
          <w:rFonts w:ascii="Arial" w:hAnsi="Arial" w:cs="Arial"/>
          <w:color w:val="000000"/>
        </w:rPr>
        <w:t>en</w:t>
      </w:r>
      <w:proofErr w:type="spellEnd"/>
      <w:r w:rsidRPr="00F6347B">
        <w:rPr>
          <w:rStyle w:val="oypena"/>
          <w:rFonts w:ascii="Arial" w:hAnsi="Arial" w:cs="Arial"/>
          <w:color w:val="000000"/>
        </w:rPr>
        <w:t xml:space="preserve"> </w:t>
      </w:r>
      <w:proofErr w:type="spellStart"/>
      <w:r w:rsidRPr="00F6347B">
        <w:rPr>
          <w:rStyle w:val="oypena"/>
          <w:rFonts w:ascii="Arial" w:hAnsi="Arial" w:cs="Arial"/>
          <w:color w:val="000000"/>
        </w:rPr>
        <w:t>mettant</w:t>
      </w:r>
      <w:proofErr w:type="spellEnd"/>
      <w:r w:rsidRPr="00F6347B">
        <w:rPr>
          <w:rStyle w:val="oypena"/>
          <w:rFonts w:ascii="Arial" w:hAnsi="Arial" w:cs="Arial"/>
          <w:color w:val="000000"/>
        </w:rPr>
        <w:t xml:space="preserve"> </w:t>
      </w:r>
      <w:proofErr w:type="spellStart"/>
      <w:r w:rsidRPr="00F6347B">
        <w:rPr>
          <w:rStyle w:val="oypena"/>
          <w:rFonts w:ascii="Arial" w:hAnsi="Arial" w:cs="Arial"/>
          <w:color w:val="000000"/>
        </w:rPr>
        <w:t>en</w:t>
      </w:r>
      <w:proofErr w:type="spellEnd"/>
      <w:r w:rsidRPr="00F6347B">
        <w:rPr>
          <w:rStyle w:val="oypena"/>
          <w:rFonts w:ascii="Arial" w:hAnsi="Arial" w:cs="Arial"/>
          <w:color w:val="000000"/>
        </w:rPr>
        <w:t xml:space="preserve"> </w:t>
      </w:r>
      <w:proofErr w:type="spellStart"/>
      <w:r w:rsidRPr="00F6347B">
        <w:rPr>
          <w:rStyle w:val="oypena"/>
          <w:rFonts w:ascii="Arial" w:hAnsi="Arial" w:cs="Arial"/>
          <w:color w:val="000000"/>
        </w:rPr>
        <w:t>valeur</w:t>
      </w:r>
      <w:proofErr w:type="spellEnd"/>
      <w:r w:rsidRPr="00F6347B">
        <w:rPr>
          <w:rStyle w:val="oypena"/>
          <w:rFonts w:ascii="Arial" w:hAnsi="Arial" w:cs="Arial"/>
          <w:color w:val="000000"/>
        </w:rPr>
        <w:t xml:space="preserve"> le </w:t>
      </w:r>
      <w:proofErr w:type="spellStart"/>
      <w:r w:rsidRPr="00F6347B">
        <w:rPr>
          <w:rStyle w:val="oypena"/>
          <w:rFonts w:ascii="Arial" w:hAnsi="Arial" w:cs="Arial"/>
          <w:color w:val="000000"/>
        </w:rPr>
        <w:t>potentiel</w:t>
      </w:r>
      <w:proofErr w:type="spellEnd"/>
      <w:r w:rsidRPr="00F6347B">
        <w:rPr>
          <w:rStyle w:val="oypena"/>
          <w:rFonts w:ascii="Arial" w:hAnsi="Arial" w:cs="Arial"/>
          <w:color w:val="000000"/>
        </w:rPr>
        <w:t xml:space="preserve"> </w:t>
      </w:r>
      <w:proofErr w:type="spellStart"/>
      <w:r w:rsidRPr="00F6347B">
        <w:rPr>
          <w:rStyle w:val="oypena"/>
          <w:rFonts w:ascii="Arial" w:hAnsi="Arial" w:cs="Arial"/>
          <w:color w:val="000000"/>
        </w:rPr>
        <w:t>esthétique</w:t>
      </w:r>
      <w:proofErr w:type="spellEnd"/>
      <w:r w:rsidRPr="00F6347B">
        <w:rPr>
          <w:rStyle w:val="oypena"/>
          <w:rFonts w:ascii="Arial" w:hAnsi="Arial" w:cs="Arial"/>
          <w:color w:val="000000"/>
        </w:rPr>
        <w:t xml:space="preserve"> et les </w:t>
      </w:r>
      <w:proofErr w:type="spellStart"/>
      <w:r w:rsidRPr="00F6347B">
        <w:rPr>
          <w:rStyle w:val="oypena"/>
          <w:rFonts w:ascii="Arial" w:hAnsi="Arial" w:cs="Arial"/>
          <w:color w:val="000000"/>
        </w:rPr>
        <w:t>opportunités</w:t>
      </w:r>
      <w:proofErr w:type="spellEnd"/>
      <w:r w:rsidRPr="00F6347B">
        <w:rPr>
          <w:rStyle w:val="oypena"/>
          <w:rFonts w:ascii="Arial" w:hAnsi="Arial" w:cs="Arial"/>
          <w:color w:val="000000"/>
        </w:rPr>
        <w:t xml:space="preserve"> de conception </w:t>
      </w:r>
      <w:proofErr w:type="spellStart"/>
      <w:r w:rsidRPr="00F6347B">
        <w:rPr>
          <w:rStyle w:val="oypena"/>
          <w:rFonts w:ascii="Arial" w:hAnsi="Arial" w:cs="Arial"/>
          <w:color w:val="000000"/>
        </w:rPr>
        <w:t>créative</w:t>
      </w:r>
      <w:proofErr w:type="spellEnd"/>
      <w:r w:rsidRPr="00F6347B">
        <w:rPr>
          <w:rStyle w:val="oypena"/>
          <w:rFonts w:ascii="Arial" w:hAnsi="Arial" w:cs="Arial"/>
          <w:color w:val="000000"/>
        </w:rPr>
        <w:t xml:space="preserve"> </w:t>
      </w:r>
      <w:proofErr w:type="spellStart"/>
      <w:r w:rsidRPr="00F6347B">
        <w:rPr>
          <w:rStyle w:val="oypena"/>
          <w:rFonts w:ascii="Arial" w:hAnsi="Arial" w:cs="Arial"/>
          <w:color w:val="000000"/>
        </w:rPr>
        <w:t>d'éléments</w:t>
      </w:r>
      <w:proofErr w:type="spellEnd"/>
      <w:r w:rsidRPr="00F6347B">
        <w:rPr>
          <w:rStyle w:val="oypena"/>
          <w:rFonts w:ascii="Arial" w:hAnsi="Arial" w:cs="Arial"/>
          <w:color w:val="000000"/>
        </w:rPr>
        <w:t xml:space="preserve"> </w:t>
      </w:r>
      <w:proofErr w:type="spellStart"/>
      <w:r w:rsidRPr="00F6347B">
        <w:rPr>
          <w:rStyle w:val="oypena"/>
          <w:rFonts w:ascii="Arial" w:hAnsi="Arial" w:cs="Arial"/>
          <w:color w:val="000000"/>
        </w:rPr>
        <w:t>d'accessibilité</w:t>
      </w:r>
      <w:proofErr w:type="spellEnd"/>
      <w:r w:rsidRPr="00F6347B">
        <w:rPr>
          <w:rStyle w:val="oypena"/>
          <w:rFonts w:ascii="Arial" w:hAnsi="Arial" w:cs="Arial"/>
          <w:color w:val="000000"/>
        </w:rPr>
        <w:t>).</w:t>
      </w:r>
    </w:p>
    <w:p w14:paraId="58E741E1" w14:textId="77777777" w:rsidR="001642F1" w:rsidRPr="00F6347B" w:rsidRDefault="001642F1" w:rsidP="00F6347B">
      <w:pPr>
        <w:pStyle w:val="cvgsua"/>
        <w:spacing w:before="0" w:beforeAutospacing="0" w:after="0" w:afterAutospacing="0"/>
        <w:rPr>
          <w:rStyle w:val="oypena"/>
          <w:rFonts w:ascii="Arial" w:hAnsi="Arial" w:cs="Arial"/>
          <w:color w:val="000000"/>
        </w:rPr>
      </w:pPr>
    </w:p>
    <w:p w14:paraId="3AD72E94" w14:textId="77777777" w:rsidR="001642F1" w:rsidRPr="00F6347B" w:rsidRDefault="001642F1" w:rsidP="001642F1">
      <w:pPr>
        <w:pStyle w:val="cvgsua"/>
        <w:numPr>
          <w:ilvl w:val="0"/>
          <w:numId w:val="16"/>
        </w:numPr>
        <w:spacing w:before="0" w:beforeAutospacing="0" w:after="0" w:afterAutospacing="0"/>
        <w:rPr>
          <w:rStyle w:val="oypena"/>
          <w:rFonts w:ascii="Arial" w:hAnsi="Arial" w:cs="Arial"/>
          <w:color w:val="000000"/>
        </w:rPr>
      </w:pPr>
      <w:proofErr w:type="spellStart"/>
      <w:r w:rsidRPr="00F6347B">
        <w:rPr>
          <w:rStyle w:val="oypena"/>
          <w:rFonts w:ascii="Arial" w:hAnsi="Arial" w:cs="Arial"/>
          <w:color w:val="000000"/>
        </w:rPr>
        <w:t>accroître</w:t>
      </w:r>
      <w:proofErr w:type="spellEnd"/>
      <w:r w:rsidRPr="00F6347B">
        <w:rPr>
          <w:rStyle w:val="oypena"/>
          <w:rFonts w:ascii="Arial" w:hAnsi="Arial" w:cs="Arial"/>
          <w:color w:val="000000"/>
        </w:rPr>
        <w:t xml:space="preserve"> la </w:t>
      </w:r>
      <w:proofErr w:type="spellStart"/>
      <w:r w:rsidRPr="00F6347B">
        <w:rPr>
          <w:rStyle w:val="oypena"/>
          <w:rFonts w:ascii="Arial" w:hAnsi="Arial" w:cs="Arial"/>
          <w:color w:val="000000"/>
        </w:rPr>
        <w:t>diversité</w:t>
      </w:r>
      <w:proofErr w:type="spellEnd"/>
      <w:r w:rsidRPr="00F6347B">
        <w:rPr>
          <w:rStyle w:val="oypena"/>
          <w:rFonts w:ascii="Arial" w:hAnsi="Arial" w:cs="Arial"/>
          <w:color w:val="000000"/>
        </w:rPr>
        <w:t xml:space="preserve"> et </w:t>
      </w:r>
      <w:proofErr w:type="spellStart"/>
      <w:r w:rsidRPr="00F6347B">
        <w:rPr>
          <w:rStyle w:val="oypena"/>
          <w:rFonts w:ascii="Arial" w:hAnsi="Arial" w:cs="Arial"/>
          <w:color w:val="000000"/>
        </w:rPr>
        <w:t>inclure</w:t>
      </w:r>
      <w:proofErr w:type="spellEnd"/>
      <w:r w:rsidRPr="00F6347B">
        <w:rPr>
          <w:rStyle w:val="oypena"/>
          <w:rFonts w:ascii="Arial" w:hAnsi="Arial" w:cs="Arial"/>
          <w:color w:val="000000"/>
        </w:rPr>
        <w:t xml:space="preserve"> les perspectives des </w:t>
      </w:r>
      <w:proofErr w:type="spellStart"/>
      <w:r w:rsidRPr="00F6347B">
        <w:rPr>
          <w:rStyle w:val="oypena"/>
          <w:rFonts w:ascii="Arial" w:hAnsi="Arial" w:cs="Arial"/>
          <w:color w:val="000000"/>
        </w:rPr>
        <w:t>personnes</w:t>
      </w:r>
      <w:proofErr w:type="spellEnd"/>
      <w:r w:rsidRPr="00F6347B">
        <w:rPr>
          <w:rStyle w:val="oypena"/>
          <w:rFonts w:ascii="Arial" w:hAnsi="Arial" w:cs="Arial"/>
          <w:color w:val="000000"/>
        </w:rPr>
        <w:t xml:space="preserve"> </w:t>
      </w:r>
      <w:proofErr w:type="spellStart"/>
      <w:r w:rsidRPr="00F6347B">
        <w:rPr>
          <w:rStyle w:val="oypena"/>
          <w:rFonts w:ascii="Arial" w:hAnsi="Arial" w:cs="Arial"/>
          <w:color w:val="000000"/>
        </w:rPr>
        <w:t>handicapées</w:t>
      </w:r>
      <w:proofErr w:type="spellEnd"/>
      <w:r w:rsidRPr="00F6347B">
        <w:rPr>
          <w:rStyle w:val="oypena"/>
          <w:rFonts w:ascii="Arial" w:hAnsi="Arial" w:cs="Arial"/>
          <w:color w:val="000000"/>
        </w:rPr>
        <w:t xml:space="preserve"> dans les pratiques de </w:t>
      </w:r>
      <w:proofErr w:type="spellStart"/>
      <w:r w:rsidRPr="00F6347B">
        <w:rPr>
          <w:rStyle w:val="oypena"/>
          <w:rFonts w:ascii="Arial" w:hAnsi="Arial" w:cs="Arial"/>
          <w:color w:val="000000"/>
        </w:rPr>
        <w:t>recrutement</w:t>
      </w:r>
      <w:proofErr w:type="spellEnd"/>
      <w:r w:rsidRPr="00F6347B">
        <w:rPr>
          <w:rStyle w:val="oypena"/>
          <w:rFonts w:ascii="Arial" w:hAnsi="Arial" w:cs="Arial"/>
          <w:color w:val="000000"/>
        </w:rPr>
        <w:t xml:space="preserve"> du </w:t>
      </w:r>
      <w:proofErr w:type="spellStart"/>
      <w:r w:rsidRPr="00F6347B">
        <w:rPr>
          <w:rStyle w:val="oypena"/>
          <w:rFonts w:ascii="Arial" w:hAnsi="Arial" w:cs="Arial"/>
          <w:color w:val="000000"/>
        </w:rPr>
        <w:t>secteur</w:t>
      </w:r>
      <w:proofErr w:type="spellEnd"/>
      <w:r w:rsidRPr="00F6347B">
        <w:rPr>
          <w:rStyle w:val="oypena"/>
          <w:rFonts w:ascii="Arial" w:hAnsi="Arial" w:cs="Arial"/>
          <w:color w:val="000000"/>
        </w:rPr>
        <w:t xml:space="preserve"> de la promotion </w:t>
      </w:r>
      <w:proofErr w:type="spellStart"/>
      <w:r w:rsidRPr="00F6347B">
        <w:rPr>
          <w:rStyle w:val="oypena"/>
          <w:rFonts w:ascii="Arial" w:hAnsi="Arial" w:cs="Arial"/>
          <w:color w:val="000000"/>
        </w:rPr>
        <w:t>immobilière</w:t>
      </w:r>
      <w:proofErr w:type="spellEnd"/>
      <w:r w:rsidRPr="00F6347B">
        <w:rPr>
          <w:rStyle w:val="oypena"/>
          <w:rFonts w:ascii="Arial" w:hAnsi="Arial" w:cs="Arial"/>
          <w:color w:val="000000"/>
        </w:rPr>
        <w:t xml:space="preserve">, </w:t>
      </w:r>
      <w:proofErr w:type="spellStart"/>
      <w:r w:rsidRPr="00F6347B">
        <w:rPr>
          <w:rStyle w:val="oypena"/>
          <w:rFonts w:ascii="Arial" w:hAnsi="Arial" w:cs="Arial"/>
          <w:color w:val="000000"/>
        </w:rPr>
        <w:t>ainsi</w:t>
      </w:r>
      <w:proofErr w:type="spellEnd"/>
      <w:r w:rsidRPr="00F6347B">
        <w:rPr>
          <w:rStyle w:val="oypena"/>
          <w:rFonts w:ascii="Arial" w:hAnsi="Arial" w:cs="Arial"/>
          <w:color w:val="000000"/>
        </w:rPr>
        <w:t xml:space="preserve"> que dans </w:t>
      </w:r>
      <w:proofErr w:type="spellStart"/>
      <w:r w:rsidRPr="00F6347B">
        <w:rPr>
          <w:rStyle w:val="oypena"/>
          <w:rFonts w:ascii="Arial" w:hAnsi="Arial" w:cs="Arial"/>
          <w:color w:val="000000"/>
        </w:rPr>
        <w:t>l'élaboration</w:t>
      </w:r>
      <w:proofErr w:type="spellEnd"/>
      <w:r w:rsidRPr="00F6347B">
        <w:rPr>
          <w:rStyle w:val="oypena"/>
          <w:rFonts w:ascii="Arial" w:hAnsi="Arial" w:cs="Arial"/>
          <w:color w:val="000000"/>
        </w:rPr>
        <w:t xml:space="preserve"> et la mise </w:t>
      </w:r>
      <w:proofErr w:type="spellStart"/>
      <w:r w:rsidRPr="00F6347B">
        <w:rPr>
          <w:rStyle w:val="oypena"/>
          <w:rFonts w:ascii="Arial" w:hAnsi="Arial" w:cs="Arial"/>
          <w:color w:val="000000"/>
        </w:rPr>
        <w:t>en</w:t>
      </w:r>
      <w:proofErr w:type="spellEnd"/>
      <w:r w:rsidRPr="00F6347B">
        <w:rPr>
          <w:rStyle w:val="oypena"/>
          <w:rFonts w:ascii="Arial" w:hAnsi="Arial" w:cs="Arial"/>
          <w:color w:val="000000"/>
        </w:rPr>
        <w:t xml:space="preserve"> </w:t>
      </w:r>
      <w:proofErr w:type="spellStart"/>
      <w:r w:rsidRPr="00F6347B">
        <w:rPr>
          <w:rStyle w:val="oypena"/>
          <w:rFonts w:ascii="Arial" w:hAnsi="Arial" w:cs="Arial"/>
          <w:color w:val="000000"/>
        </w:rPr>
        <w:t>œuvre</w:t>
      </w:r>
      <w:proofErr w:type="spellEnd"/>
      <w:r w:rsidRPr="00F6347B">
        <w:rPr>
          <w:rStyle w:val="oypena"/>
          <w:rFonts w:ascii="Arial" w:hAnsi="Arial" w:cs="Arial"/>
          <w:color w:val="000000"/>
        </w:rPr>
        <w:t xml:space="preserve"> de </w:t>
      </w:r>
      <w:proofErr w:type="spellStart"/>
      <w:r w:rsidRPr="00F6347B">
        <w:rPr>
          <w:rStyle w:val="oypena"/>
          <w:rFonts w:ascii="Arial" w:hAnsi="Arial" w:cs="Arial"/>
          <w:color w:val="000000"/>
        </w:rPr>
        <w:t>programmes</w:t>
      </w:r>
      <w:proofErr w:type="spellEnd"/>
      <w:r w:rsidRPr="00F6347B">
        <w:rPr>
          <w:rStyle w:val="oypena"/>
          <w:rFonts w:ascii="Arial" w:hAnsi="Arial" w:cs="Arial"/>
          <w:color w:val="000000"/>
        </w:rPr>
        <w:t xml:space="preserve"> </w:t>
      </w:r>
      <w:proofErr w:type="spellStart"/>
      <w:r w:rsidRPr="00F6347B">
        <w:rPr>
          <w:rStyle w:val="oypena"/>
          <w:rFonts w:ascii="Arial" w:hAnsi="Arial" w:cs="Arial"/>
          <w:color w:val="000000"/>
        </w:rPr>
        <w:t>d'études</w:t>
      </w:r>
      <w:proofErr w:type="spellEnd"/>
      <w:r w:rsidRPr="00F6347B">
        <w:rPr>
          <w:rStyle w:val="oypena"/>
          <w:rFonts w:ascii="Arial" w:hAnsi="Arial" w:cs="Arial"/>
          <w:color w:val="000000"/>
        </w:rPr>
        <w:t xml:space="preserve"> sur </w:t>
      </w:r>
      <w:proofErr w:type="spellStart"/>
      <w:r w:rsidRPr="00F6347B">
        <w:rPr>
          <w:rStyle w:val="oypena"/>
          <w:rFonts w:ascii="Arial" w:hAnsi="Arial" w:cs="Arial"/>
          <w:color w:val="000000"/>
        </w:rPr>
        <w:t>l'accessibilité</w:t>
      </w:r>
      <w:proofErr w:type="spellEnd"/>
      <w:r w:rsidRPr="00F6347B">
        <w:rPr>
          <w:rStyle w:val="oypena"/>
          <w:rFonts w:ascii="Arial" w:hAnsi="Arial" w:cs="Arial"/>
          <w:color w:val="000000"/>
        </w:rPr>
        <w:t xml:space="preserve"> des </w:t>
      </w:r>
      <w:proofErr w:type="spellStart"/>
      <w:r w:rsidRPr="00F6347B">
        <w:rPr>
          <w:rStyle w:val="oypena"/>
          <w:rFonts w:ascii="Arial" w:hAnsi="Arial" w:cs="Arial"/>
          <w:color w:val="000000"/>
        </w:rPr>
        <w:t>logements</w:t>
      </w:r>
      <w:proofErr w:type="spellEnd"/>
      <w:r w:rsidRPr="00F6347B">
        <w:rPr>
          <w:rStyle w:val="oypena"/>
          <w:rFonts w:ascii="Arial" w:hAnsi="Arial" w:cs="Arial"/>
          <w:color w:val="000000"/>
        </w:rPr>
        <w:t>.</w:t>
      </w:r>
    </w:p>
    <w:p w14:paraId="6C22B56F" w14:textId="77777777" w:rsidR="001642F1" w:rsidRPr="00930BA6" w:rsidRDefault="001642F1" w:rsidP="00930BA6">
      <w:pPr>
        <w:pStyle w:val="cvgsua"/>
        <w:spacing w:before="0" w:beforeAutospacing="0" w:after="0" w:afterAutospacing="0"/>
        <w:rPr>
          <w:rStyle w:val="oypena"/>
          <w:rFonts w:ascii="Arial" w:hAnsi="Arial" w:cs="Arial"/>
          <w:color w:val="000000"/>
          <w:sz w:val="28"/>
          <w:szCs w:val="28"/>
        </w:rPr>
      </w:pPr>
    </w:p>
    <w:p w14:paraId="0A976315" w14:textId="77777777" w:rsidR="001642F1" w:rsidRDefault="001642F1" w:rsidP="00024545">
      <w:pPr>
        <w:pStyle w:val="cvgsua"/>
        <w:spacing w:before="0" w:beforeAutospacing="0" w:after="0" w:afterAutospacing="0"/>
        <w:rPr>
          <w:rStyle w:val="oypena"/>
          <w:rFonts w:ascii="Arial" w:hAnsi="Arial" w:cs="Arial"/>
          <w:b/>
          <w:bCs/>
          <w:color w:val="0D67B3"/>
          <w:sz w:val="28"/>
          <w:szCs w:val="28"/>
        </w:rPr>
      </w:pPr>
      <w:r w:rsidRPr="00024545">
        <w:rPr>
          <w:rStyle w:val="oypena"/>
          <w:rFonts w:ascii="Arial" w:hAnsi="Arial" w:cs="Arial"/>
          <w:b/>
          <w:bCs/>
          <w:color w:val="0D67B3"/>
          <w:sz w:val="28"/>
          <w:szCs w:val="28"/>
        </w:rPr>
        <w:t xml:space="preserve">Domaine </w:t>
      </w:r>
      <w:proofErr w:type="spellStart"/>
      <w:r w:rsidRPr="00024545">
        <w:rPr>
          <w:rStyle w:val="oypena"/>
          <w:rFonts w:ascii="Arial" w:hAnsi="Arial" w:cs="Arial"/>
          <w:b/>
          <w:bCs/>
          <w:color w:val="0D67B3"/>
          <w:sz w:val="28"/>
          <w:szCs w:val="28"/>
        </w:rPr>
        <w:t>prioritaire</w:t>
      </w:r>
      <w:proofErr w:type="spellEnd"/>
      <w:r w:rsidRPr="00024545">
        <w:rPr>
          <w:rStyle w:val="oypena"/>
          <w:rFonts w:ascii="Arial" w:hAnsi="Arial" w:cs="Arial"/>
          <w:b/>
          <w:bCs/>
          <w:color w:val="0D67B3"/>
          <w:sz w:val="28"/>
          <w:szCs w:val="28"/>
        </w:rPr>
        <w:t xml:space="preserve"> #3</w:t>
      </w:r>
    </w:p>
    <w:p w14:paraId="6CC0C490" w14:textId="77777777" w:rsidR="001642F1" w:rsidRPr="00024545" w:rsidRDefault="001642F1" w:rsidP="00024545">
      <w:pPr>
        <w:pStyle w:val="cvgsua"/>
        <w:spacing w:before="0" w:beforeAutospacing="0" w:after="0" w:afterAutospacing="0"/>
        <w:rPr>
          <w:rStyle w:val="oypena"/>
          <w:rFonts w:ascii="Arial" w:hAnsi="Arial" w:cs="Arial"/>
          <w:b/>
          <w:bCs/>
          <w:sz w:val="28"/>
          <w:szCs w:val="28"/>
        </w:rPr>
      </w:pPr>
    </w:p>
    <w:p w14:paraId="3A41C166" w14:textId="77777777" w:rsidR="001642F1" w:rsidRDefault="001642F1" w:rsidP="00024545">
      <w:pPr>
        <w:pStyle w:val="cvgsua"/>
        <w:spacing w:before="0" w:beforeAutospacing="0" w:after="0" w:afterAutospacing="0"/>
        <w:rPr>
          <w:rStyle w:val="oypena"/>
          <w:rFonts w:ascii="Arial" w:hAnsi="Arial" w:cs="Arial"/>
          <w:b/>
          <w:bCs/>
          <w:color w:val="000000"/>
          <w:sz w:val="28"/>
          <w:szCs w:val="28"/>
        </w:rPr>
      </w:pPr>
      <w:proofErr w:type="spellStart"/>
      <w:r w:rsidRPr="00024545">
        <w:rPr>
          <w:rStyle w:val="oypena"/>
          <w:rFonts w:ascii="Arial" w:hAnsi="Arial" w:cs="Arial"/>
          <w:b/>
          <w:bCs/>
          <w:color w:val="000000"/>
          <w:sz w:val="28"/>
          <w:szCs w:val="28"/>
        </w:rPr>
        <w:t>Stratégies</w:t>
      </w:r>
      <w:proofErr w:type="spellEnd"/>
      <w:r w:rsidRPr="00024545">
        <w:rPr>
          <w:rStyle w:val="oypena"/>
          <w:rFonts w:ascii="Arial" w:hAnsi="Arial" w:cs="Arial"/>
          <w:b/>
          <w:bCs/>
          <w:color w:val="000000"/>
          <w:sz w:val="28"/>
          <w:szCs w:val="28"/>
        </w:rPr>
        <w:t xml:space="preserve"> de </w:t>
      </w:r>
      <w:proofErr w:type="spellStart"/>
      <w:r w:rsidRPr="00024545">
        <w:rPr>
          <w:rStyle w:val="oypena"/>
          <w:rFonts w:ascii="Arial" w:hAnsi="Arial" w:cs="Arial"/>
          <w:b/>
          <w:bCs/>
          <w:color w:val="000000"/>
          <w:sz w:val="28"/>
          <w:szCs w:val="28"/>
        </w:rPr>
        <w:t>diversité</w:t>
      </w:r>
      <w:proofErr w:type="spellEnd"/>
      <w:r w:rsidRPr="00024545">
        <w:rPr>
          <w:rStyle w:val="oypena"/>
          <w:rFonts w:ascii="Arial" w:hAnsi="Arial" w:cs="Arial"/>
          <w:b/>
          <w:bCs/>
          <w:color w:val="000000"/>
          <w:sz w:val="28"/>
          <w:szCs w:val="28"/>
        </w:rPr>
        <w:t xml:space="preserve">, </w:t>
      </w:r>
      <w:proofErr w:type="spellStart"/>
      <w:r w:rsidRPr="00024545">
        <w:rPr>
          <w:rStyle w:val="oypena"/>
          <w:rFonts w:ascii="Arial" w:hAnsi="Arial" w:cs="Arial"/>
          <w:b/>
          <w:bCs/>
          <w:color w:val="000000"/>
          <w:sz w:val="28"/>
          <w:szCs w:val="28"/>
        </w:rPr>
        <w:t>d'inclusion</w:t>
      </w:r>
      <w:proofErr w:type="spellEnd"/>
      <w:r w:rsidRPr="00024545">
        <w:rPr>
          <w:rStyle w:val="oypena"/>
          <w:rFonts w:ascii="Arial" w:hAnsi="Arial" w:cs="Arial"/>
          <w:b/>
          <w:bCs/>
          <w:color w:val="000000"/>
          <w:sz w:val="28"/>
          <w:szCs w:val="28"/>
        </w:rPr>
        <w:t xml:space="preserve"> et </w:t>
      </w:r>
      <w:proofErr w:type="spellStart"/>
      <w:r w:rsidRPr="00024545">
        <w:rPr>
          <w:rStyle w:val="oypena"/>
          <w:rFonts w:ascii="Arial" w:hAnsi="Arial" w:cs="Arial"/>
          <w:b/>
          <w:bCs/>
          <w:color w:val="000000"/>
          <w:sz w:val="28"/>
          <w:szCs w:val="28"/>
        </w:rPr>
        <w:t>d'engagement</w:t>
      </w:r>
      <w:proofErr w:type="spellEnd"/>
    </w:p>
    <w:p w14:paraId="07A52DEA" w14:textId="77777777" w:rsidR="001642F1" w:rsidRPr="00024545" w:rsidRDefault="001642F1" w:rsidP="00024545">
      <w:pPr>
        <w:pStyle w:val="cvgsua"/>
        <w:spacing w:before="0" w:beforeAutospacing="0" w:after="0" w:afterAutospacing="0"/>
        <w:rPr>
          <w:rStyle w:val="oypena"/>
          <w:rFonts w:ascii="Arial" w:hAnsi="Arial" w:cs="Arial"/>
          <w:b/>
          <w:bCs/>
          <w:sz w:val="28"/>
          <w:szCs w:val="28"/>
        </w:rPr>
      </w:pPr>
    </w:p>
    <w:p w14:paraId="66DF24E6" w14:textId="77777777" w:rsidR="001642F1" w:rsidRPr="009A7285" w:rsidRDefault="001642F1" w:rsidP="00024545">
      <w:pPr>
        <w:pStyle w:val="cvgsua"/>
        <w:spacing w:before="0" w:beforeAutospacing="0" w:after="0" w:afterAutospacing="0"/>
        <w:rPr>
          <w:rStyle w:val="oypena"/>
          <w:rFonts w:ascii="Arial" w:hAnsi="Arial" w:cs="Arial"/>
          <w:color w:val="000000"/>
        </w:rPr>
      </w:pPr>
      <w:r w:rsidRPr="00F6347B">
        <w:rPr>
          <w:rStyle w:val="oypena"/>
          <w:rFonts w:ascii="Arial" w:hAnsi="Arial" w:cs="Arial"/>
          <w:color w:val="000000"/>
        </w:rPr>
        <w:t xml:space="preserve">Il y a </w:t>
      </w:r>
      <w:proofErr w:type="spellStart"/>
      <w:r w:rsidRPr="00F6347B">
        <w:rPr>
          <w:rStyle w:val="oypena"/>
          <w:rFonts w:ascii="Arial" w:hAnsi="Arial" w:cs="Arial"/>
          <w:color w:val="000000"/>
        </w:rPr>
        <w:t>eu</w:t>
      </w:r>
      <w:proofErr w:type="spellEnd"/>
      <w:r w:rsidRPr="00F6347B">
        <w:rPr>
          <w:rStyle w:val="oypena"/>
          <w:rFonts w:ascii="Arial" w:hAnsi="Arial" w:cs="Arial"/>
          <w:color w:val="000000"/>
        </w:rPr>
        <w:t xml:space="preserve"> un manque </w:t>
      </w:r>
      <w:proofErr w:type="spellStart"/>
      <w:r w:rsidRPr="00F6347B">
        <w:rPr>
          <w:rStyle w:val="oypena"/>
          <w:rFonts w:ascii="Arial" w:hAnsi="Arial" w:cs="Arial"/>
          <w:color w:val="000000"/>
        </w:rPr>
        <w:t>d'engagement</w:t>
      </w:r>
      <w:proofErr w:type="spellEnd"/>
      <w:r w:rsidRPr="00F6347B">
        <w:rPr>
          <w:rStyle w:val="oypena"/>
          <w:rFonts w:ascii="Arial" w:hAnsi="Arial" w:cs="Arial"/>
          <w:color w:val="000000"/>
        </w:rPr>
        <w:t xml:space="preserve"> </w:t>
      </w:r>
      <w:proofErr w:type="spellStart"/>
      <w:r w:rsidRPr="00F6347B">
        <w:rPr>
          <w:rStyle w:val="oypena"/>
          <w:rFonts w:ascii="Arial" w:hAnsi="Arial" w:cs="Arial"/>
          <w:color w:val="000000"/>
        </w:rPr>
        <w:t>significatif</w:t>
      </w:r>
      <w:proofErr w:type="spellEnd"/>
      <w:r w:rsidRPr="00F6347B">
        <w:rPr>
          <w:rStyle w:val="oypena"/>
          <w:rFonts w:ascii="Arial" w:hAnsi="Arial" w:cs="Arial"/>
          <w:color w:val="000000"/>
        </w:rPr>
        <w:t xml:space="preserve"> des </w:t>
      </w:r>
      <w:proofErr w:type="spellStart"/>
      <w:r w:rsidRPr="00F6347B">
        <w:rPr>
          <w:rStyle w:val="oypena"/>
          <w:rFonts w:ascii="Arial" w:hAnsi="Arial" w:cs="Arial"/>
          <w:color w:val="000000"/>
        </w:rPr>
        <w:t>personnes</w:t>
      </w:r>
      <w:proofErr w:type="spellEnd"/>
      <w:r w:rsidRPr="00F6347B">
        <w:rPr>
          <w:rStyle w:val="oypena"/>
          <w:rFonts w:ascii="Arial" w:hAnsi="Arial" w:cs="Arial"/>
          <w:color w:val="000000"/>
        </w:rPr>
        <w:t xml:space="preserve"> </w:t>
      </w:r>
      <w:proofErr w:type="spellStart"/>
      <w:r w:rsidRPr="00F6347B">
        <w:rPr>
          <w:rStyle w:val="oypena"/>
          <w:rFonts w:ascii="Arial" w:hAnsi="Arial" w:cs="Arial"/>
          <w:color w:val="000000"/>
        </w:rPr>
        <w:t>ayant</w:t>
      </w:r>
      <w:proofErr w:type="spellEnd"/>
      <w:r w:rsidRPr="00F6347B">
        <w:rPr>
          <w:rStyle w:val="oypena"/>
          <w:rFonts w:ascii="Arial" w:hAnsi="Arial" w:cs="Arial"/>
          <w:color w:val="000000"/>
        </w:rPr>
        <w:t xml:space="preserve"> </w:t>
      </w:r>
      <w:proofErr w:type="spellStart"/>
      <w:r w:rsidRPr="00F6347B">
        <w:rPr>
          <w:rStyle w:val="oypena"/>
          <w:rFonts w:ascii="Arial" w:hAnsi="Arial" w:cs="Arial"/>
          <w:color w:val="000000"/>
        </w:rPr>
        <w:t>une</w:t>
      </w:r>
      <w:proofErr w:type="spellEnd"/>
      <w:r w:rsidRPr="00F6347B">
        <w:rPr>
          <w:rStyle w:val="oypena"/>
          <w:rFonts w:ascii="Arial" w:hAnsi="Arial" w:cs="Arial"/>
          <w:color w:val="000000"/>
        </w:rPr>
        <w:t xml:space="preserve"> </w:t>
      </w:r>
      <w:proofErr w:type="spellStart"/>
      <w:r w:rsidRPr="00F6347B">
        <w:rPr>
          <w:rStyle w:val="oypena"/>
          <w:rFonts w:ascii="Arial" w:hAnsi="Arial" w:cs="Arial"/>
          <w:color w:val="000000"/>
        </w:rPr>
        <w:t>expérience</w:t>
      </w:r>
      <w:proofErr w:type="spellEnd"/>
      <w:r w:rsidRPr="00F6347B">
        <w:rPr>
          <w:rStyle w:val="oypena"/>
          <w:rFonts w:ascii="Arial" w:hAnsi="Arial" w:cs="Arial"/>
          <w:color w:val="000000"/>
        </w:rPr>
        <w:t xml:space="preserve"> </w:t>
      </w:r>
      <w:proofErr w:type="spellStart"/>
      <w:r w:rsidRPr="00F6347B">
        <w:rPr>
          <w:rStyle w:val="oypena"/>
          <w:rFonts w:ascii="Arial" w:hAnsi="Arial" w:cs="Arial"/>
          <w:color w:val="000000"/>
        </w:rPr>
        <w:t>vécue</w:t>
      </w:r>
      <w:proofErr w:type="spellEnd"/>
      <w:r w:rsidRPr="00F6347B">
        <w:rPr>
          <w:rStyle w:val="oypena"/>
          <w:rFonts w:ascii="Arial" w:hAnsi="Arial" w:cs="Arial"/>
          <w:color w:val="000000"/>
        </w:rPr>
        <w:t xml:space="preserve"> </w:t>
      </w:r>
      <w:proofErr w:type="spellStart"/>
      <w:r w:rsidRPr="00F6347B">
        <w:rPr>
          <w:rStyle w:val="oypena"/>
          <w:rFonts w:ascii="Arial" w:hAnsi="Arial" w:cs="Arial"/>
          <w:color w:val="000000"/>
        </w:rPr>
        <w:t>en</w:t>
      </w:r>
      <w:proofErr w:type="spellEnd"/>
      <w:r w:rsidRPr="00F6347B">
        <w:rPr>
          <w:rStyle w:val="oypena"/>
          <w:rFonts w:ascii="Arial" w:hAnsi="Arial" w:cs="Arial"/>
          <w:color w:val="000000"/>
        </w:rPr>
        <w:t xml:space="preserve"> matière de </w:t>
      </w:r>
      <w:proofErr w:type="spellStart"/>
      <w:r w:rsidRPr="00F6347B">
        <w:rPr>
          <w:rStyle w:val="oypena"/>
          <w:rFonts w:ascii="Arial" w:hAnsi="Arial" w:cs="Arial"/>
          <w:color w:val="000000"/>
        </w:rPr>
        <w:t>logement</w:t>
      </w:r>
      <w:proofErr w:type="spellEnd"/>
      <w:r w:rsidRPr="00F6347B">
        <w:rPr>
          <w:rStyle w:val="oypena"/>
          <w:rFonts w:ascii="Arial" w:hAnsi="Arial" w:cs="Arial"/>
          <w:color w:val="000000"/>
        </w:rPr>
        <w:t xml:space="preserve"> accessible, </w:t>
      </w:r>
      <w:proofErr w:type="spellStart"/>
      <w:r w:rsidRPr="00F6347B">
        <w:rPr>
          <w:rStyle w:val="oypena"/>
          <w:rFonts w:ascii="Arial" w:hAnsi="Arial" w:cs="Arial"/>
          <w:color w:val="000000"/>
        </w:rPr>
        <w:t>certains</w:t>
      </w:r>
      <w:proofErr w:type="spellEnd"/>
      <w:r w:rsidRPr="00F6347B">
        <w:rPr>
          <w:rStyle w:val="oypena"/>
          <w:rFonts w:ascii="Arial" w:hAnsi="Arial" w:cs="Arial"/>
          <w:color w:val="000000"/>
        </w:rPr>
        <w:t xml:space="preserve"> </w:t>
      </w:r>
      <w:proofErr w:type="spellStart"/>
      <w:r w:rsidRPr="00F6347B">
        <w:rPr>
          <w:rStyle w:val="oypena"/>
          <w:rFonts w:ascii="Arial" w:hAnsi="Arial" w:cs="Arial"/>
          <w:color w:val="000000"/>
        </w:rPr>
        <w:t>groupes</w:t>
      </w:r>
      <w:proofErr w:type="spellEnd"/>
      <w:r w:rsidRPr="00F6347B">
        <w:rPr>
          <w:rStyle w:val="oypena"/>
          <w:rFonts w:ascii="Arial" w:hAnsi="Arial" w:cs="Arial"/>
          <w:color w:val="000000"/>
        </w:rPr>
        <w:t xml:space="preserve"> </w:t>
      </w:r>
      <w:proofErr w:type="spellStart"/>
      <w:r w:rsidRPr="00F6347B">
        <w:rPr>
          <w:rStyle w:val="oypena"/>
          <w:rFonts w:ascii="Arial" w:hAnsi="Arial" w:cs="Arial"/>
          <w:color w:val="000000"/>
        </w:rPr>
        <w:t>étant</w:t>
      </w:r>
      <w:proofErr w:type="spellEnd"/>
      <w:r w:rsidRPr="00F6347B">
        <w:rPr>
          <w:rStyle w:val="oypena"/>
          <w:rFonts w:ascii="Arial" w:hAnsi="Arial" w:cs="Arial"/>
          <w:color w:val="000000"/>
        </w:rPr>
        <w:t xml:space="preserve"> plus </w:t>
      </w:r>
      <w:proofErr w:type="spellStart"/>
      <w:r w:rsidRPr="00F6347B">
        <w:rPr>
          <w:rStyle w:val="oypena"/>
          <w:rFonts w:ascii="Arial" w:hAnsi="Arial" w:cs="Arial"/>
          <w:color w:val="000000"/>
        </w:rPr>
        <w:t>exclus</w:t>
      </w:r>
      <w:proofErr w:type="spellEnd"/>
      <w:r w:rsidRPr="00F6347B">
        <w:rPr>
          <w:rStyle w:val="oypena"/>
          <w:rFonts w:ascii="Arial" w:hAnsi="Arial" w:cs="Arial"/>
          <w:color w:val="000000"/>
        </w:rPr>
        <w:t xml:space="preserve"> que </w:t>
      </w:r>
      <w:proofErr w:type="spellStart"/>
      <w:r w:rsidRPr="00F6347B">
        <w:rPr>
          <w:rStyle w:val="oypena"/>
          <w:rFonts w:ascii="Arial" w:hAnsi="Arial" w:cs="Arial"/>
          <w:color w:val="000000"/>
        </w:rPr>
        <w:t>d'autres</w:t>
      </w:r>
      <w:proofErr w:type="spellEnd"/>
      <w:r w:rsidRPr="00F6347B">
        <w:rPr>
          <w:rStyle w:val="oypena"/>
          <w:rFonts w:ascii="Arial" w:hAnsi="Arial" w:cs="Arial"/>
          <w:color w:val="000000"/>
        </w:rPr>
        <w:t xml:space="preserve">. Par </w:t>
      </w:r>
      <w:proofErr w:type="spellStart"/>
      <w:r w:rsidRPr="00F6347B">
        <w:rPr>
          <w:rStyle w:val="oypena"/>
          <w:rFonts w:ascii="Arial" w:hAnsi="Arial" w:cs="Arial"/>
          <w:color w:val="000000"/>
        </w:rPr>
        <w:t>exemple</w:t>
      </w:r>
      <w:proofErr w:type="spellEnd"/>
      <w:r w:rsidRPr="00F6347B">
        <w:rPr>
          <w:rStyle w:val="oypena"/>
          <w:rFonts w:ascii="Arial" w:hAnsi="Arial" w:cs="Arial"/>
          <w:color w:val="000000"/>
        </w:rPr>
        <w:t xml:space="preserve">, </w:t>
      </w:r>
      <w:r w:rsidRPr="009A7285">
        <w:rPr>
          <w:rStyle w:val="oypena"/>
          <w:rFonts w:ascii="Arial" w:hAnsi="Arial" w:cs="Arial"/>
          <w:color w:val="000000"/>
        </w:rPr>
        <w:t xml:space="preserve">les </w:t>
      </w:r>
      <w:proofErr w:type="spellStart"/>
      <w:r w:rsidRPr="009A7285">
        <w:rPr>
          <w:rStyle w:val="oypena"/>
          <w:rFonts w:ascii="Arial" w:hAnsi="Arial" w:cs="Arial"/>
          <w:color w:val="000000"/>
        </w:rPr>
        <w:t>panélistes</w:t>
      </w:r>
      <w:proofErr w:type="spellEnd"/>
      <w:r w:rsidRPr="009A7285">
        <w:rPr>
          <w:rStyle w:val="oypena"/>
          <w:rFonts w:ascii="Arial" w:hAnsi="Arial" w:cs="Arial"/>
          <w:color w:val="000000"/>
        </w:rPr>
        <w:t xml:space="preserve"> </w:t>
      </w:r>
      <w:proofErr w:type="spellStart"/>
      <w:r w:rsidRPr="009A7285">
        <w:rPr>
          <w:rStyle w:val="oypena"/>
          <w:rFonts w:ascii="Arial" w:hAnsi="Arial" w:cs="Arial"/>
          <w:color w:val="000000"/>
        </w:rPr>
        <w:t>ont</w:t>
      </w:r>
      <w:proofErr w:type="spellEnd"/>
      <w:r w:rsidRPr="009A7285">
        <w:rPr>
          <w:rStyle w:val="oypena"/>
          <w:rFonts w:ascii="Arial" w:hAnsi="Arial" w:cs="Arial"/>
          <w:color w:val="000000"/>
        </w:rPr>
        <w:t xml:space="preserve"> </w:t>
      </w:r>
      <w:proofErr w:type="spellStart"/>
      <w:r w:rsidRPr="009A7285">
        <w:rPr>
          <w:rStyle w:val="oypena"/>
          <w:rFonts w:ascii="Arial" w:hAnsi="Arial" w:cs="Arial"/>
          <w:color w:val="000000"/>
        </w:rPr>
        <w:t>discuté</w:t>
      </w:r>
      <w:proofErr w:type="spellEnd"/>
      <w:r w:rsidRPr="009A7285">
        <w:rPr>
          <w:rStyle w:val="oypena"/>
          <w:rFonts w:ascii="Arial" w:hAnsi="Arial" w:cs="Arial"/>
          <w:color w:val="000000"/>
        </w:rPr>
        <w:t>...</w:t>
      </w:r>
    </w:p>
    <w:p w14:paraId="199782EB" w14:textId="77777777" w:rsidR="001642F1" w:rsidRPr="009A7285" w:rsidRDefault="001642F1" w:rsidP="00024545">
      <w:pPr>
        <w:pStyle w:val="cvgsua"/>
        <w:spacing w:before="0" w:beforeAutospacing="0" w:after="0" w:afterAutospacing="0"/>
        <w:rPr>
          <w:rStyle w:val="oypena"/>
          <w:rFonts w:ascii="Arial" w:hAnsi="Arial" w:cs="Arial"/>
          <w:color w:val="000000"/>
        </w:rPr>
      </w:pPr>
    </w:p>
    <w:p w14:paraId="64863268" w14:textId="77777777" w:rsidR="001642F1" w:rsidRPr="009A7285" w:rsidRDefault="001642F1" w:rsidP="001642F1">
      <w:pPr>
        <w:pStyle w:val="cvgsua"/>
        <w:numPr>
          <w:ilvl w:val="0"/>
          <w:numId w:val="18"/>
        </w:numPr>
        <w:spacing w:before="0" w:beforeAutospacing="0" w:after="0" w:afterAutospacing="0"/>
        <w:rPr>
          <w:rStyle w:val="oypena"/>
          <w:rFonts w:ascii="Arial" w:hAnsi="Arial" w:cs="Arial"/>
          <w:b/>
          <w:bCs/>
          <w:color w:val="000000"/>
        </w:rPr>
      </w:pPr>
      <w:r w:rsidRPr="009A7285">
        <w:rPr>
          <w:rStyle w:val="oypena"/>
          <w:rFonts w:ascii="Arial" w:hAnsi="Arial" w:cs="Arial"/>
          <w:color w:val="000000"/>
        </w:rPr>
        <w:t xml:space="preserve">de la </w:t>
      </w:r>
      <w:proofErr w:type="spellStart"/>
      <w:r w:rsidRPr="009A7285">
        <w:rPr>
          <w:rStyle w:val="oypena"/>
          <w:rFonts w:ascii="Arial" w:hAnsi="Arial" w:cs="Arial"/>
          <w:color w:val="000000"/>
        </w:rPr>
        <w:t>nécessité</w:t>
      </w:r>
      <w:proofErr w:type="spellEnd"/>
      <w:r w:rsidRPr="009A7285">
        <w:rPr>
          <w:rStyle w:val="oypena"/>
          <w:rFonts w:ascii="Arial" w:hAnsi="Arial" w:cs="Arial"/>
          <w:color w:val="000000"/>
        </w:rPr>
        <w:t xml:space="preserve"> de </w:t>
      </w:r>
      <w:proofErr w:type="spellStart"/>
      <w:r w:rsidRPr="009A7285">
        <w:rPr>
          <w:rStyle w:val="oypena"/>
          <w:rFonts w:ascii="Arial" w:hAnsi="Arial" w:cs="Arial"/>
          <w:color w:val="000000"/>
        </w:rPr>
        <w:t>poursuivre</w:t>
      </w:r>
      <w:proofErr w:type="spellEnd"/>
      <w:r w:rsidRPr="009A7285">
        <w:rPr>
          <w:rStyle w:val="oypena"/>
          <w:rFonts w:ascii="Arial" w:hAnsi="Arial" w:cs="Arial"/>
          <w:color w:val="000000"/>
        </w:rPr>
        <w:t xml:space="preserve"> les travaux pour </w:t>
      </w:r>
      <w:proofErr w:type="spellStart"/>
      <w:r w:rsidRPr="009A7285">
        <w:rPr>
          <w:rStyle w:val="oypena"/>
          <w:rFonts w:ascii="Arial" w:hAnsi="Arial" w:cs="Arial"/>
          <w:color w:val="000000"/>
        </w:rPr>
        <w:t>élargir</w:t>
      </w:r>
      <w:proofErr w:type="spellEnd"/>
      <w:r w:rsidRPr="009A7285">
        <w:rPr>
          <w:rStyle w:val="oypena"/>
          <w:rFonts w:ascii="Arial" w:hAnsi="Arial" w:cs="Arial"/>
          <w:color w:val="000000"/>
        </w:rPr>
        <w:t xml:space="preserve"> les discussions sur </w:t>
      </w:r>
      <w:proofErr w:type="spellStart"/>
      <w:r w:rsidRPr="009A7285">
        <w:rPr>
          <w:rStyle w:val="oypena"/>
          <w:rFonts w:ascii="Arial" w:hAnsi="Arial" w:cs="Arial"/>
          <w:color w:val="000000"/>
        </w:rPr>
        <w:t>l'accessibilité</w:t>
      </w:r>
      <w:proofErr w:type="spellEnd"/>
      <w:r w:rsidRPr="009A7285">
        <w:rPr>
          <w:rStyle w:val="oypena"/>
          <w:rFonts w:ascii="Arial" w:hAnsi="Arial" w:cs="Arial"/>
          <w:color w:val="000000"/>
        </w:rPr>
        <w:t xml:space="preserve"> au </w:t>
      </w:r>
      <w:proofErr w:type="spellStart"/>
      <w:r w:rsidRPr="009A7285">
        <w:rPr>
          <w:rStyle w:val="oypena"/>
          <w:rFonts w:ascii="Arial" w:hAnsi="Arial" w:cs="Arial"/>
          <w:color w:val="000000"/>
        </w:rPr>
        <w:t>logement</w:t>
      </w:r>
      <w:proofErr w:type="spellEnd"/>
      <w:r w:rsidRPr="009A7285">
        <w:rPr>
          <w:rStyle w:val="oypena"/>
          <w:rFonts w:ascii="Arial" w:hAnsi="Arial" w:cs="Arial"/>
          <w:color w:val="000000"/>
        </w:rPr>
        <w:t xml:space="preserve"> au-</w:t>
      </w:r>
      <w:proofErr w:type="spellStart"/>
      <w:r w:rsidRPr="009A7285">
        <w:rPr>
          <w:rStyle w:val="oypena"/>
          <w:rFonts w:ascii="Arial" w:hAnsi="Arial" w:cs="Arial"/>
          <w:color w:val="000000"/>
        </w:rPr>
        <w:t>delà</w:t>
      </w:r>
      <w:proofErr w:type="spellEnd"/>
      <w:r w:rsidRPr="009A7285">
        <w:rPr>
          <w:rStyle w:val="oypena"/>
          <w:rFonts w:ascii="Arial" w:hAnsi="Arial" w:cs="Arial"/>
          <w:color w:val="000000"/>
        </w:rPr>
        <w:t xml:space="preserve"> des handicaps physiques (</w:t>
      </w:r>
      <w:proofErr w:type="spellStart"/>
      <w:r w:rsidRPr="009A7285">
        <w:rPr>
          <w:rStyle w:val="oypena"/>
          <w:rFonts w:ascii="Arial" w:hAnsi="Arial" w:cs="Arial"/>
          <w:color w:val="000000"/>
        </w:rPr>
        <w:t>c'est</w:t>
      </w:r>
      <w:proofErr w:type="spellEnd"/>
      <w:r w:rsidRPr="009A7285">
        <w:rPr>
          <w:rStyle w:val="oypena"/>
          <w:rFonts w:ascii="Arial" w:hAnsi="Arial" w:cs="Arial"/>
          <w:color w:val="000000"/>
        </w:rPr>
        <w:t xml:space="preserve">-à-dire les </w:t>
      </w:r>
      <w:proofErr w:type="spellStart"/>
      <w:r w:rsidRPr="009A7285">
        <w:rPr>
          <w:rStyle w:val="oypena"/>
          <w:rFonts w:ascii="Arial" w:hAnsi="Arial" w:cs="Arial"/>
          <w:color w:val="000000"/>
        </w:rPr>
        <w:t>utilisateurs</w:t>
      </w:r>
      <w:proofErr w:type="spellEnd"/>
      <w:r w:rsidRPr="009A7285">
        <w:rPr>
          <w:rStyle w:val="oypena"/>
          <w:rFonts w:ascii="Arial" w:hAnsi="Arial" w:cs="Arial"/>
          <w:color w:val="000000"/>
        </w:rPr>
        <w:t xml:space="preserve"> de fauteuils </w:t>
      </w:r>
      <w:proofErr w:type="spellStart"/>
      <w:r w:rsidRPr="009A7285">
        <w:rPr>
          <w:rStyle w:val="oypena"/>
          <w:rFonts w:ascii="Arial" w:hAnsi="Arial" w:cs="Arial"/>
          <w:color w:val="000000"/>
        </w:rPr>
        <w:t>roulants</w:t>
      </w:r>
      <w:proofErr w:type="spellEnd"/>
      <w:r w:rsidRPr="009A7285">
        <w:rPr>
          <w:rStyle w:val="oypena"/>
          <w:rFonts w:ascii="Arial" w:hAnsi="Arial" w:cs="Arial"/>
          <w:color w:val="000000"/>
        </w:rPr>
        <w:t xml:space="preserve">) et pour </w:t>
      </w:r>
      <w:proofErr w:type="spellStart"/>
      <w:r w:rsidRPr="009A7285">
        <w:rPr>
          <w:rStyle w:val="oypena"/>
          <w:rFonts w:ascii="Arial" w:hAnsi="Arial" w:cs="Arial"/>
          <w:color w:val="000000"/>
        </w:rPr>
        <w:t>inclure</w:t>
      </w:r>
      <w:proofErr w:type="spellEnd"/>
      <w:r w:rsidRPr="009A7285">
        <w:rPr>
          <w:rStyle w:val="oypena"/>
          <w:rFonts w:ascii="Arial" w:hAnsi="Arial" w:cs="Arial"/>
          <w:color w:val="000000"/>
        </w:rPr>
        <w:t xml:space="preserve"> </w:t>
      </w:r>
      <w:proofErr w:type="spellStart"/>
      <w:r w:rsidRPr="009A7285">
        <w:rPr>
          <w:rStyle w:val="oypena"/>
          <w:rFonts w:ascii="Arial" w:hAnsi="Arial" w:cs="Arial"/>
          <w:color w:val="000000"/>
        </w:rPr>
        <w:t>d'autres</w:t>
      </w:r>
      <w:proofErr w:type="spellEnd"/>
      <w:r w:rsidRPr="009A7285">
        <w:rPr>
          <w:rStyle w:val="oypena"/>
          <w:rFonts w:ascii="Arial" w:hAnsi="Arial" w:cs="Arial"/>
          <w:color w:val="000000"/>
        </w:rPr>
        <w:t xml:space="preserve"> populations, </w:t>
      </w:r>
      <w:proofErr w:type="spellStart"/>
      <w:r w:rsidRPr="009A7285">
        <w:rPr>
          <w:rStyle w:val="oypena"/>
          <w:rFonts w:ascii="Arial" w:hAnsi="Arial" w:cs="Arial"/>
          <w:color w:val="000000"/>
        </w:rPr>
        <w:t>telles</w:t>
      </w:r>
      <w:proofErr w:type="spellEnd"/>
      <w:r w:rsidRPr="009A7285">
        <w:rPr>
          <w:rStyle w:val="oypena"/>
          <w:rFonts w:ascii="Arial" w:hAnsi="Arial" w:cs="Arial"/>
          <w:color w:val="000000"/>
        </w:rPr>
        <w:t xml:space="preserve"> que </w:t>
      </w:r>
      <w:proofErr w:type="spellStart"/>
      <w:r w:rsidRPr="009A7285">
        <w:rPr>
          <w:rStyle w:val="oypena"/>
          <w:rFonts w:ascii="Arial" w:hAnsi="Arial" w:cs="Arial"/>
          <w:color w:val="000000"/>
        </w:rPr>
        <w:t>celles</w:t>
      </w:r>
      <w:proofErr w:type="spellEnd"/>
      <w:r w:rsidRPr="009A7285">
        <w:rPr>
          <w:rStyle w:val="oypena"/>
          <w:rFonts w:ascii="Arial" w:hAnsi="Arial" w:cs="Arial"/>
          <w:color w:val="000000"/>
        </w:rPr>
        <w:t xml:space="preserve"> issues des </w:t>
      </w:r>
      <w:proofErr w:type="spellStart"/>
      <w:r w:rsidRPr="009A7285">
        <w:rPr>
          <w:rStyle w:val="oypena"/>
          <w:rFonts w:ascii="Arial" w:hAnsi="Arial" w:cs="Arial"/>
          <w:color w:val="000000"/>
        </w:rPr>
        <w:t>communautés</w:t>
      </w:r>
      <w:proofErr w:type="spellEnd"/>
      <w:r w:rsidRPr="009A7285">
        <w:rPr>
          <w:rStyle w:val="oypena"/>
          <w:rFonts w:ascii="Arial" w:hAnsi="Arial" w:cs="Arial"/>
          <w:color w:val="000000"/>
        </w:rPr>
        <w:t xml:space="preserve"> </w:t>
      </w:r>
      <w:proofErr w:type="spellStart"/>
      <w:r w:rsidRPr="009A7285">
        <w:rPr>
          <w:rStyle w:val="oypena"/>
          <w:rFonts w:ascii="Arial" w:hAnsi="Arial" w:cs="Arial"/>
          <w:color w:val="000000"/>
        </w:rPr>
        <w:t>sourdes</w:t>
      </w:r>
      <w:proofErr w:type="spellEnd"/>
      <w:r w:rsidRPr="009A7285">
        <w:rPr>
          <w:rStyle w:val="oypena"/>
          <w:rFonts w:ascii="Arial" w:hAnsi="Arial" w:cs="Arial"/>
          <w:color w:val="000000"/>
        </w:rPr>
        <w:t xml:space="preserve">, </w:t>
      </w:r>
      <w:proofErr w:type="spellStart"/>
      <w:r w:rsidRPr="009A7285">
        <w:rPr>
          <w:rStyle w:val="oypena"/>
          <w:rFonts w:ascii="Arial" w:hAnsi="Arial" w:cs="Arial"/>
          <w:color w:val="000000"/>
        </w:rPr>
        <w:t>malentendantes</w:t>
      </w:r>
      <w:proofErr w:type="spellEnd"/>
      <w:r w:rsidRPr="009A7285">
        <w:rPr>
          <w:rStyle w:val="oypena"/>
          <w:rFonts w:ascii="Arial" w:hAnsi="Arial" w:cs="Arial"/>
          <w:color w:val="000000"/>
        </w:rPr>
        <w:t xml:space="preserve">, </w:t>
      </w:r>
      <w:proofErr w:type="spellStart"/>
      <w:r w:rsidRPr="009A7285">
        <w:rPr>
          <w:rStyle w:val="oypena"/>
          <w:rFonts w:ascii="Arial" w:hAnsi="Arial" w:cs="Arial"/>
          <w:color w:val="000000"/>
        </w:rPr>
        <w:t>sourdes-aveugles</w:t>
      </w:r>
      <w:proofErr w:type="spellEnd"/>
      <w:r w:rsidRPr="009A7285">
        <w:rPr>
          <w:rStyle w:val="oypena"/>
          <w:rFonts w:ascii="Arial" w:hAnsi="Arial" w:cs="Arial"/>
          <w:color w:val="000000"/>
        </w:rPr>
        <w:t xml:space="preserve">, </w:t>
      </w:r>
      <w:proofErr w:type="spellStart"/>
      <w:r w:rsidRPr="009A7285">
        <w:rPr>
          <w:rStyle w:val="oypena"/>
          <w:rFonts w:ascii="Arial" w:hAnsi="Arial" w:cs="Arial"/>
          <w:color w:val="000000"/>
        </w:rPr>
        <w:t>malvoyantes</w:t>
      </w:r>
      <w:proofErr w:type="spellEnd"/>
      <w:r w:rsidRPr="009A7285">
        <w:rPr>
          <w:rStyle w:val="oypena"/>
          <w:rFonts w:ascii="Arial" w:hAnsi="Arial" w:cs="Arial"/>
          <w:color w:val="000000"/>
        </w:rPr>
        <w:t xml:space="preserve"> et </w:t>
      </w:r>
      <w:proofErr w:type="spellStart"/>
      <w:r w:rsidRPr="009A7285">
        <w:rPr>
          <w:rStyle w:val="oypena"/>
          <w:rFonts w:ascii="Arial" w:hAnsi="Arial" w:cs="Arial"/>
          <w:color w:val="000000"/>
        </w:rPr>
        <w:t>neurodivergentes</w:t>
      </w:r>
      <w:proofErr w:type="spellEnd"/>
      <w:r w:rsidRPr="009A7285">
        <w:rPr>
          <w:rStyle w:val="oypena"/>
          <w:rFonts w:ascii="Arial" w:hAnsi="Arial" w:cs="Arial"/>
          <w:color w:val="000000"/>
        </w:rPr>
        <w:t xml:space="preserve">, </w:t>
      </w:r>
      <w:proofErr w:type="spellStart"/>
      <w:r w:rsidRPr="009A7285">
        <w:rPr>
          <w:rStyle w:val="oypena"/>
          <w:rFonts w:ascii="Arial" w:hAnsi="Arial" w:cs="Arial"/>
          <w:color w:val="000000"/>
        </w:rPr>
        <w:t>parmi</w:t>
      </w:r>
      <w:proofErr w:type="spellEnd"/>
      <w:r w:rsidRPr="009A7285">
        <w:rPr>
          <w:rStyle w:val="oypena"/>
          <w:rFonts w:ascii="Arial" w:hAnsi="Arial" w:cs="Arial"/>
          <w:color w:val="000000"/>
        </w:rPr>
        <w:t xml:space="preserve"> beaucoup </w:t>
      </w:r>
      <w:proofErr w:type="spellStart"/>
      <w:r w:rsidRPr="009A7285">
        <w:rPr>
          <w:rStyle w:val="oypena"/>
          <w:rFonts w:ascii="Arial" w:hAnsi="Arial" w:cs="Arial"/>
          <w:color w:val="000000"/>
        </w:rPr>
        <w:t>d'autres</w:t>
      </w:r>
      <w:proofErr w:type="spellEnd"/>
      <w:r w:rsidRPr="009A7285">
        <w:rPr>
          <w:rStyle w:val="oypena"/>
          <w:rFonts w:ascii="Arial" w:hAnsi="Arial" w:cs="Arial"/>
          <w:color w:val="000000"/>
        </w:rPr>
        <w:t>.</w:t>
      </w:r>
    </w:p>
    <w:p w14:paraId="0B48B319" w14:textId="77777777" w:rsidR="001642F1" w:rsidRDefault="001642F1" w:rsidP="009A7285">
      <w:pPr>
        <w:pStyle w:val="cvgsua"/>
        <w:spacing w:before="0" w:beforeAutospacing="0" w:after="0" w:afterAutospacing="0"/>
        <w:ind w:left="720"/>
        <w:rPr>
          <w:rStyle w:val="oypena"/>
          <w:rFonts w:ascii="Arial" w:hAnsi="Arial" w:cs="Arial"/>
          <w:b/>
          <w:bCs/>
          <w:color w:val="000000"/>
          <w:sz w:val="28"/>
          <w:szCs w:val="28"/>
        </w:rPr>
      </w:pPr>
    </w:p>
    <w:p w14:paraId="7F0B8E76" w14:textId="77777777" w:rsidR="001642F1" w:rsidRDefault="001642F1" w:rsidP="00024545">
      <w:pPr>
        <w:pStyle w:val="cvgsua"/>
        <w:spacing w:before="0" w:beforeAutospacing="0" w:after="0" w:afterAutospacing="0"/>
        <w:rPr>
          <w:rStyle w:val="oypena"/>
          <w:rFonts w:ascii="Arial" w:hAnsi="Arial" w:cs="Arial"/>
          <w:b/>
          <w:bCs/>
          <w:color w:val="000000"/>
          <w:sz w:val="28"/>
          <w:szCs w:val="28"/>
        </w:rPr>
      </w:pPr>
      <w:proofErr w:type="spellStart"/>
      <w:r w:rsidRPr="00024545">
        <w:rPr>
          <w:rStyle w:val="oypena"/>
          <w:rFonts w:ascii="Arial" w:hAnsi="Arial" w:cs="Arial"/>
          <w:b/>
          <w:bCs/>
          <w:color w:val="000000"/>
          <w:sz w:val="28"/>
          <w:szCs w:val="28"/>
        </w:rPr>
        <w:t>Résultats</w:t>
      </w:r>
      <w:proofErr w:type="spellEnd"/>
      <w:r w:rsidRPr="00024545">
        <w:rPr>
          <w:rStyle w:val="oypena"/>
          <w:rFonts w:ascii="Arial" w:hAnsi="Arial" w:cs="Arial"/>
          <w:b/>
          <w:bCs/>
          <w:color w:val="000000"/>
          <w:sz w:val="28"/>
          <w:szCs w:val="28"/>
        </w:rPr>
        <w:t xml:space="preserve"> et </w:t>
      </w:r>
      <w:proofErr w:type="spellStart"/>
      <w:r w:rsidRPr="00024545">
        <w:rPr>
          <w:rStyle w:val="oypena"/>
          <w:rFonts w:ascii="Arial" w:hAnsi="Arial" w:cs="Arial"/>
          <w:b/>
          <w:bCs/>
          <w:color w:val="000000"/>
          <w:sz w:val="28"/>
          <w:szCs w:val="28"/>
        </w:rPr>
        <w:t>prochaines</w:t>
      </w:r>
      <w:proofErr w:type="spellEnd"/>
      <w:r w:rsidRPr="00024545">
        <w:rPr>
          <w:rStyle w:val="oypena"/>
          <w:rFonts w:ascii="Arial" w:hAnsi="Arial" w:cs="Arial"/>
          <w:b/>
          <w:bCs/>
          <w:color w:val="000000"/>
          <w:sz w:val="28"/>
          <w:szCs w:val="28"/>
        </w:rPr>
        <w:t xml:space="preserve"> étapes</w:t>
      </w:r>
    </w:p>
    <w:p w14:paraId="79653089" w14:textId="77777777" w:rsidR="001642F1" w:rsidRPr="00024545" w:rsidRDefault="001642F1" w:rsidP="00024545">
      <w:pPr>
        <w:pStyle w:val="cvgsua"/>
        <w:spacing w:before="0" w:beforeAutospacing="0" w:after="0" w:afterAutospacing="0"/>
        <w:rPr>
          <w:rStyle w:val="oypena"/>
          <w:rFonts w:ascii="Arial" w:hAnsi="Arial" w:cs="Arial"/>
          <w:b/>
          <w:bCs/>
          <w:sz w:val="28"/>
          <w:szCs w:val="28"/>
        </w:rPr>
      </w:pPr>
    </w:p>
    <w:p w14:paraId="3A03F8B9" w14:textId="77777777" w:rsidR="001642F1" w:rsidRPr="004475E5" w:rsidRDefault="001642F1" w:rsidP="00024545">
      <w:pPr>
        <w:pStyle w:val="cvgsua"/>
        <w:spacing w:before="0" w:beforeAutospacing="0" w:after="0" w:afterAutospacing="0"/>
        <w:rPr>
          <w:rStyle w:val="oypena"/>
          <w:rFonts w:ascii="Arial" w:hAnsi="Arial" w:cs="Arial"/>
          <w:color w:val="000000"/>
        </w:rPr>
      </w:pPr>
      <w:r w:rsidRPr="004475E5">
        <w:rPr>
          <w:rStyle w:val="oypena"/>
          <w:rFonts w:ascii="Arial" w:hAnsi="Arial" w:cs="Arial"/>
          <w:color w:val="000000"/>
        </w:rPr>
        <w:t xml:space="preserve">Les </w:t>
      </w:r>
      <w:proofErr w:type="spellStart"/>
      <w:r w:rsidRPr="004475E5">
        <w:rPr>
          <w:rStyle w:val="oypena"/>
          <w:rFonts w:ascii="Arial" w:hAnsi="Arial" w:cs="Arial"/>
          <w:color w:val="000000"/>
        </w:rPr>
        <w:t>résultats</w:t>
      </w:r>
      <w:proofErr w:type="spellEnd"/>
      <w:r w:rsidRPr="004475E5">
        <w:rPr>
          <w:rStyle w:val="oypena"/>
          <w:rFonts w:ascii="Arial" w:hAnsi="Arial" w:cs="Arial"/>
          <w:color w:val="000000"/>
        </w:rPr>
        <w:t xml:space="preserve"> de </w:t>
      </w:r>
      <w:proofErr w:type="spellStart"/>
      <w:r w:rsidRPr="004475E5">
        <w:rPr>
          <w:rStyle w:val="oypena"/>
          <w:rFonts w:ascii="Arial" w:hAnsi="Arial" w:cs="Arial"/>
          <w:color w:val="000000"/>
        </w:rPr>
        <w:t>cette</w:t>
      </w:r>
      <w:proofErr w:type="spellEnd"/>
      <w:r w:rsidRPr="004475E5">
        <w:rPr>
          <w:rStyle w:val="oypena"/>
          <w:rFonts w:ascii="Arial" w:hAnsi="Arial" w:cs="Arial"/>
          <w:color w:val="000000"/>
        </w:rPr>
        <w:t xml:space="preserve"> recherche </w:t>
      </w:r>
      <w:proofErr w:type="spellStart"/>
      <w:r w:rsidRPr="004475E5">
        <w:rPr>
          <w:rStyle w:val="oypena"/>
          <w:rFonts w:ascii="Arial" w:hAnsi="Arial" w:cs="Arial"/>
          <w:color w:val="000000"/>
        </w:rPr>
        <w:t>ont</w:t>
      </w:r>
      <w:proofErr w:type="spellEnd"/>
      <w:r w:rsidRPr="004475E5">
        <w:rPr>
          <w:rStyle w:val="oypena"/>
          <w:rFonts w:ascii="Arial" w:hAnsi="Arial" w:cs="Arial"/>
          <w:color w:val="000000"/>
        </w:rPr>
        <w:t xml:space="preserve"> conduit à </w:t>
      </w:r>
      <w:proofErr w:type="spellStart"/>
      <w:r w:rsidRPr="004475E5">
        <w:rPr>
          <w:rStyle w:val="oypena"/>
          <w:rFonts w:ascii="Arial" w:hAnsi="Arial" w:cs="Arial"/>
          <w:color w:val="000000"/>
        </w:rPr>
        <w:t>une</w:t>
      </w:r>
      <w:proofErr w:type="spellEnd"/>
      <w:r w:rsidRPr="004475E5">
        <w:rPr>
          <w:rStyle w:val="oypena"/>
          <w:rFonts w:ascii="Arial" w:hAnsi="Arial" w:cs="Arial"/>
          <w:color w:val="000000"/>
        </w:rPr>
        <w:t xml:space="preserve"> plus </w:t>
      </w:r>
      <w:proofErr w:type="spellStart"/>
      <w:r w:rsidRPr="004475E5">
        <w:rPr>
          <w:rStyle w:val="oypena"/>
          <w:rFonts w:ascii="Arial" w:hAnsi="Arial" w:cs="Arial"/>
          <w:color w:val="000000"/>
        </w:rPr>
        <w:t>grande</w:t>
      </w:r>
      <w:proofErr w:type="spellEnd"/>
      <w:r w:rsidRPr="004475E5">
        <w:rPr>
          <w:rStyle w:val="oypena"/>
          <w:rFonts w:ascii="Arial" w:hAnsi="Arial" w:cs="Arial"/>
          <w:color w:val="000000"/>
        </w:rPr>
        <w:t xml:space="preserve"> </w:t>
      </w:r>
      <w:proofErr w:type="spellStart"/>
      <w:r w:rsidRPr="004475E5">
        <w:rPr>
          <w:rStyle w:val="oypena"/>
          <w:rFonts w:ascii="Arial" w:hAnsi="Arial" w:cs="Arial"/>
          <w:color w:val="000000"/>
        </w:rPr>
        <w:t>cohésion</w:t>
      </w:r>
      <w:proofErr w:type="spellEnd"/>
      <w:r w:rsidRPr="004475E5">
        <w:rPr>
          <w:rStyle w:val="oypena"/>
          <w:rFonts w:ascii="Arial" w:hAnsi="Arial" w:cs="Arial"/>
          <w:color w:val="000000"/>
        </w:rPr>
        <w:t xml:space="preserve"> dans le </w:t>
      </w:r>
      <w:proofErr w:type="spellStart"/>
      <w:r w:rsidRPr="004475E5">
        <w:rPr>
          <w:rStyle w:val="oypena"/>
          <w:rFonts w:ascii="Arial" w:hAnsi="Arial" w:cs="Arial"/>
          <w:color w:val="000000"/>
        </w:rPr>
        <w:t>domaine</w:t>
      </w:r>
      <w:proofErr w:type="spellEnd"/>
      <w:r w:rsidRPr="004475E5">
        <w:rPr>
          <w:rStyle w:val="oypena"/>
          <w:rFonts w:ascii="Arial" w:hAnsi="Arial" w:cs="Arial"/>
          <w:color w:val="000000"/>
        </w:rPr>
        <w:t xml:space="preserve"> du </w:t>
      </w:r>
      <w:proofErr w:type="spellStart"/>
      <w:r w:rsidRPr="004475E5">
        <w:rPr>
          <w:rStyle w:val="oypena"/>
          <w:rFonts w:ascii="Arial" w:hAnsi="Arial" w:cs="Arial"/>
          <w:color w:val="000000"/>
        </w:rPr>
        <w:t>logement</w:t>
      </w:r>
      <w:proofErr w:type="spellEnd"/>
      <w:r w:rsidRPr="004475E5">
        <w:rPr>
          <w:rStyle w:val="oypena"/>
          <w:rFonts w:ascii="Arial" w:hAnsi="Arial" w:cs="Arial"/>
          <w:color w:val="000000"/>
        </w:rPr>
        <w:t xml:space="preserve"> accessible au Canada et </w:t>
      </w:r>
      <w:proofErr w:type="spellStart"/>
      <w:r w:rsidRPr="004475E5">
        <w:rPr>
          <w:rStyle w:val="oypena"/>
          <w:rFonts w:ascii="Arial" w:hAnsi="Arial" w:cs="Arial"/>
          <w:color w:val="000000"/>
        </w:rPr>
        <w:t>servent</w:t>
      </w:r>
      <w:proofErr w:type="spellEnd"/>
      <w:r w:rsidRPr="004475E5">
        <w:rPr>
          <w:rStyle w:val="oypena"/>
          <w:rFonts w:ascii="Arial" w:hAnsi="Arial" w:cs="Arial"/>
          <w:color w:val="000000"/>
        </w:rPr>
        <w:t xml:space="preserve"> de </w:t>
      </w:r>
      <w:proofErr w:type="spellStart"/>
      <w:r w:rsidRPr="004475E5">
        <w:rPr>
          <w:rStyle w:val="oypena"/>
          <w:rFonts w:ascii="Arial" w:hAnsi="Arial" w:cs="Arial"/>
          <w:color w:val="000000"/>
        </w:rPr>
        <w:t>catalyseur</w:t>
      </w:r>
      <w:proofErr w:type="spellEnd"/>
      <w:r w:rsidRPr="004475E5">
        <w:rPr>
          <w:rStyle w:val="oypena"/>
          <w:rFonts w:ascii="Arial" w:hAnsi="Arial" w:cs="Arial"/>
          <w:color w:val="000000"/>
        </w:rPr>
        <w:t xml:space="preserve"> à </w:t>
      </w:r>
      <w:proofErr w:type="spellStart"/>
      <w:r w:rsidRPr="004475E5">
        <w:rPr>
          <w:rStyle w:val="oypena"/>
          <w:rFonts w:ascii="Arial" w:hAnsi="Arial" w:cs="Arial"/>
          <w:color w:val="000000"/>
        </w:rPr>
        <w:t>une</w:t>
      </w:r>
      <w:proofErr w:type="spellEnd"/>
      <w:r w:rsidRPr="004475E5">
        <w:rPr>
          <w:rStyle w:val="oypena"/>
          <w:rFonts w:ascii="Arial" w:hAnsi="Arial" w:cs="Arial"/>
          <w:color w:val="000000"/>
        </w:rPr>
        <w:t xml:space="preserve"> action collective </w:t>
      </w:r>
      <w:proofErr w:type="spellStart"/>
      <w:r w:rsidRPr="004475E5">
        <w:rPr>
          <w:rStyle w:val="oypena"/>
          <w:rFonts w:ascii="Arial" w:hAnsi="Arial" w:cs="Arial"/>
          <w:color w:val="000000"/>
        </w:rPr>
        <w:t>visant</w:t>
      </w:r>
      <w:proofErr w:type="spellEnd"/>
      <w:r w:rsidRPr="004475E5">
        <w:rPr>
          <w:rStyle w:val="oypena"/>
          <w:rFonts w:ascii="Arial" w:hAnsi="Arial" w:cs="Arial"/>
          <w:color w:val="000000"/>
        </w:rPr>
        <w:t xml:space="preserve"> à </w:t>
      </w:r>
      <w:proofErr w:type="spellStart"/>
      <w:r w:rsidRPr="004475E5">
        <w:rPr>
          <w:rStyle w:val="oypena"/>
          <w:rFonts w:ascii="Arial" w:hAnsi="Arial" w:cs="Arial"/>
          <w:color w:val="000000"/>
        </w:rPr>
        <w:t>rendre</w:t>
      </w:r>
      <w:proofErr w:type="spellEnd"/>
      <w:r w:rsidRPr="004475E5">
        <w:rPr>
          <w:rStyle w:val="oypena"/>
          <w:rFonts w:ascii="Arial" w:hAnsi="Arial" w:cs="Arial"/>
          <w:color w:val="000000"/>
        </w:rPr>
        <w:t xml:space="preserve"> le </w:t>
      </w:r>
      <w:proofErr w:type="spellStart"/>
      <w:r w:rsidRPr="004475E5">
        <w:rPr>
          <w:rStyle w:val="oypena"/>
          <w:rFonts w:ascii="Arial" w:hAnsi="Arial" w:cs="Arial"/>
          <w:color w:val="000000"/>
        </w:rPr>
        <w:t>logement</w:t>
      </w:r>
      <w:proofErr w:type="spellEnd"/>
      <w:r w:rsidRPr="004475E5">
        <w:rPr>
          <w:rStyle w:val="oypena"/>
          <w:rFonts w:ascii="Arial" w:hAnsi="Arial" w:cs="Arial"/>
          <w:color w:val="000000"/>
        </w:rPr>
        <w:t xml:space="preserve"> plus accessible aux </w:t>
      </w:r>
      <w:proofErr w:type="spellStart"/>
      <w:r w:rsidRPr="004475E5">
        <w:rPr>
          <w:rStyle w:val="oypena"/>
          <w:rFonts w:ascii="Arial" w:hAnsi="Arial" w:cs="Arial"/>
          <w:color w:val="000000"/>
        </w:rPr>
        <w:t>personnes</w:t>
      </w:r>
      <w:proofErr w:type="spellEnd"/>
      <w:r w:rsidRPr="004475E5">
        <w:rPr>
          <w:rStyle w:val="oypena"/>
          <w:rFonts w:ascii="Arial" w:hAnsi="Arial" w:cs="Arial"/>
          <w:color w:val="000000"/>
        </w:rPr>
        <w:t xml:space="preserve"> </w:t>
      </w:r>
      <w:proofErr w:type="spellStart"/>
      <w:r w:rsidRPr="004475E5">
        <w:rPr>
          <w:rStyle w:val="oypena"/>
          <w:rFonts w:ascii="Arial" w:hAnsi="Arial" w:cs="Arial"/>
          <w:color w:val="000000"/>
        </w:rPr>
        <w:t>ayant</w:t>
      </w:r>
      <w:proofErr w:type="spellEnd"/>
      <w:r w:rsidRPr="004475E5">
        <w:rPr>
          <w:rStyle w:val="oypena"/>
          <w:rFonts w:ascii="Arial" w:hAnsi="Arial" w:cs="Arial"/>
          <w:color w:val="000000"/>
        </w:rPr>
        <w:t xml:space="preserve"> des </w:t>
      </w:r>
      <w:proofErr w:type="spellStart"/>
      <w:r w:rsidRPr="004475E5">
        <w:rPr>
          <w:rStyle w:val="oypena"/>
          <w:rFonts w:ascii="Arial" w:hAnsi="Arial" w:cs="Arial"/>
          <w:color w:val="000000"/>
        </w:rPr>
        <w:t>besoins</w:t>
      </w:r>
      <w:proofErr w:type="spellEnd"/>
      <w:r w:rsidRPr="004475E5">
        <w:rPr>
          <w:rStyle w:val="oypena"/>
          <w:rFonts w:ascii="Arial" w:hAnsi="Arial" w:cs="Arial"/>
          <w:color w:val="000000"/>
        </w:rPr>
        <w:t xml:space="preserve"> et des </w:t>
      </w:r>
      <w:proofErr w:type="spellStart"/>
      <w:r w:rsidRPr="004475E5">
        <w:rPr>
          <w:rStyle w:val="oypena"/>
          <w:rFonts w:ascii="Arial" w:hAnsi="Arial" w:cs="Arial"/>
          <w:color w:val="000000"/>
        </w:rPr>
        <w:t>capacités</w:t>
      </w:r>
      <w:proofErr w:type="spellEnd"/>
      <w:r w:rsidRPr="004475E5">
        <w:rPr>
          <w:rStyle w:val="oypena"/>
          <w:rFonts w:ascii="Arial" w:hAnsi="Arial" w:cs="Arial"/>
          <w:color w:val="000000"/>
        </w:rPr>
        <w:t xml:space="preserve"> </w:t>
      </w:r>
      <w:proofErr w:type="spellStart"/>
      <w:r w:rsidRPr="004475E5">
        <w:rPr>
          <w:rStyle w:val="oypena"/>
          <w:rFonts w:ascii="Arial" w:hAnsi="Arial" w:cs="Arial"/>
          <w:color w:val="000000"/>
        </w:rPr>
        <w:t>différents</w:t>
      </w:r>
      <w:proofErr w:type="spellEnd"/>
      <w:r w:rsidRPr="004475E5">
        <w:rPr>
          <w:rStyle w:val="oypena"/>
          <w:rFonts w:ascii="Arial" w:hAnsi="Arial" w:cs="Arial"/>
          <w:color w:val="000000"/>
        </w:rPr>
        <w:t>.</w:t>
      </w:r>
    </w:p>
    <w:p w14:paraId="45699BE9" w14:textId="77777777" w:rsidR="001642F1" w:rsidRPr="009F6251" w:rsidRDefault="001642F1" w:rsidP="00024545">
      <w:pPr>
        <w:pStyle w:val="cvgsua"/>
        <w:spacing w:before="0" w:beforeAutospacing="0" w:after="0" w:afterAutospacing="0"/>
        <w:rPr>
          <w:rStyle w:val="oypena"/>
          <w:rFonts w:ascii="Arial" w:hAnsi="Arial" w:cs="Arial"/>
          <w:color w:val="000000"/>
        </w:rPr>
      </w:pPr>
      <w:r w:rsidRPr="009F6251">
        <w:rPr>
          <w:rStyle w:val="oypena"/>
          <w:rFonts w:ascii="Arial" w:hAnsi="Arial" w:cs="Arial"/>
          <w:color w:val="000000"/>
        </w:rPr>
        <w:t xml:space="preserve">Des efforts </w:t>
      </w:r>
      <w:proofErr w:type="spellStart"/>
      <w:r w:rsidRPr="009F6251">
        <w:rPr>
          <w:rStyle w:val="oypena"/>
          <w:rFonts w:ascii="Arial" w:hAnsi="Arial" w:cs="Arial"/>
          <w:color w:val="000000"/>
        </w:rPr>
        <w:t>continus</w:t>
      </w:r>
      <w:proofErr w:type="spellEnd"/>
      <w:r w:rsidRPr="009F6251">
        <w:rPr>
          <w:rStyle w:val="oypena"/>
          <w:rFonts w:ascii="Arial" w:hAnsi="Arial" w:cs="Arial"/>
          <w:color w:val="000000"/>
        </w:rPr>
        <w:t xml:space="preserve"> </w:t>
      </w:r>
      <w:proofErr w:type="spellStart"/>
      <w:r w:rsidRPr="009F6251">
        <w:rPr>
          <w:rStyle w:val="oypena"/>
          <w:rFonts w:ascii="Arial" w:hAnsi="Arial" w:cs="Arial"/>
          <w:color w:val="000000"/>
        </w:rPr>
        <w:t>sont</w:t>
      </w:r>
      <w:proofErr w:type="spellEnd"/>
      <w:r w:rsidRPr="009F6251">
        <w:rPr>
          <w:rStyle w:val="oypena"/>
          <w:rFonts w:ascii="Arial" w:hAnsi="Arial" w:cs="Arial"/>
          <w:color w:val="000000"/>
        </w:rPr>
        <w:t xml:space="preserve"> </w:t>
      </w:r>
      <w:proofErr w:type="spellStart"/>
      <w:r w:rsidRPr="009F6251">
        <w:rPr>
          <w:rStyle w:val="oypena"/>
          <w:rFonts w:ascii="Arial" w:hAnsi="Arial" w:cs="Arial"/>
          <w:color w:val="000000"/>
        </w:rPr>
        <w:t>nécessaires</w:t>
      </w:r>
      <w:proofErr w:type="spellEnd"/>
      <w:r w:rsidRPr="009F6251">
        <w:rPr>
          <w:rStyle w:val="oypena"/>
          <w:rFonts w:ascii="Arial" w:hAnsi="Arial" w:cs="Arial"/>
          <w:color w:val="000000"/>
        </w:rPr>
        <w:t xml:space="preserve"> pour </w:t>
      </w:r>
      <w:proofErr w:type="spellStart"/>
      <w:r w:rsidRPr="009F6251">
        <w:rPr>
          <w:rStyle w:val="oypena"/>
          <w:rFonts w:ascii="Arial" w:hAnsi="Arial" w:cs="Arial"/>
          <w:color w:val="000000"/>
        </w:rPr>
        <w:t>soutenir</w:t>
      </w:r>
      <w:proofErr w:type="spellEnd"/>
      <w:r w:rsidRPr="009F6251">
        <w:rPr>
          <w:rStyle w:val="oypena"/>
          <w:rFonts w:ascii="Arial" w:hAnsi="Arial" w:cs="Arial"/>
          <w:color w:val="000000"/>
        </w:rPr>
        <w:t xml:space="preserve"> la collaboration et la communication entre les </w:t>
      </w:r>
      <w:proofErr w:type="spellStart"/>
      <w:r w:rsidRPr="009F6251">
        <w:rPr>
          <w:rStyle w:val="oypena"/>
          <w:rFonts w:ascii="Arial" w:hAnsi="Arial" w:cs="Arial"/>
          <w:color w:val="000000"/>
        </w:rPr>
        <w:t>principaux</w:t>
      </w:r>
      <w:proofErr w:type="spellEnd"/>
      <w:r w:rsidRPr="009F6251">
        <w:rPr>
          <w:rStyle w:val="oypena"/>
          <w:rFonts w:ascii="Arial" w:hAnsi="Arial" w:cs="Arial"/>
          <w:color w:val="000000"/>
        </w:rPr>
        <w:t xml:space="preserve"> </w:t>
      </w:r>
      <w:proofErr w:type="spellStart"/>
      <w:r w:rsidRPr="009F6251">
        <w:rPr>
          <w:rStyle w:val="oypena"/>
          <w:rFonts w:ascii="Arial" w:hAnsi="Arial" w:cs="Arial"/>
          <w:color w:val="000000"/>
        </w:rPr>
        <w:t>groupes</w:t>
      </w:r>
      <w:proofErr w:type="spellEnd"/>
      <w:r w:rsidRPr="009F6251">
        <w:rPr>
          <w:rStyle w:val="oypena"/>
          <w:rFonts w:ascii="Arial" w:hAnsi="Arial" w:cs="Arial"/>
          <w:color w:val="000000"/>
        </w:rPr>
        <w:t xml:space="preserve"> </w:t>
      </w:r>
      <w:proofErr w:type="spellStart"/>
      <w:r w:rsidRPr="009F6251">
        <w:rPr>
          <w:rStyle w:val="oypena"/>
          <w:rFonts w:ascii="Arial" w:hAnsi="Arial" w:cs="Arial"/>
          <w:color w:val="000000"/>
        </w:rPr>
        <w:t>d'intérêt</w:t>
      </w:r>
      <w:proofErr w:type="spellEnd"/>
      <w:r w:rsidRPr="009F6251">
        <w:rPr>
          <w:rStyle w:val="oypena"/>
          <w:rFonts w:ascii="Arial" w:hAnsi="Arial" w:cs="Arial"/>
          <w:color w:val="000000"/>
        </w:rPr>
        <w:t xml:space="preserve"> dans les </w:t>
      </w:r>
      <w:proofErr w:type="spellStart"/>
      <w:r w:rsidRPr="009F6251">
        <w:rPr>
          <w:rStyle w:val="oypena"/>
          <w:rFonts w:ascii="Arial" w:hAnsi="Arial" w:cs="Arial"/>
          <w:color w:val="000000"/>
        </w:rPr>
        <w:t>secteurs</w:t>
      </w:r>
      <w:proofErr w:type="spellEnd"/>
      <w:r w:rsidRPr="009F6251">
        <w:rPr>
          <w:rStyle w:val="oypena"/>
          <w:rFonts w:ascii="Arial" w:hAnsi="Arial" w:cs="Arial"/>
          <w:color w:val="000000"/>
        </w:rPr>
        <w:t xml:space="preserve"> du </w:t>
      </w:r>
      <w:proofErr w:type="spellStart"/>
      <w:r w:rsidRPr="009F6251">
        <w:rPr>
          <w:rStyle w:val="oypena"/>
          <w:rFonts w:ascii="Arial" w:hAnsi="Arial" w:cs="Arial"/>
          <w:color w:val="000000"/>
        </w:rPr>
        <w:t>logement</w:t>
      </w:r>
      <w:proofErr w:type="spellEnd"/>
      <w:r w:rsidRPr="009F6251">
        <w:rPr>
          <w:rStyle w:val="oypena"/>
          <w:rFonts w:ascii="Arial" w:hAnsi="Arial" w:cs="Arial"/>
          <w:color w:val="000000"/>
        </w:rPr>
        <w:t xml:space="preserve">, des </w:t>
      </w:r>
      <w:proofErr w:type="spellStart"/>
      <w:r w:rsidRPr="009F6251">
        <w:rPr>
          <w:rStyle w:val="oypena"/>
          <w:rFonts w:ascii="Arial" w:hAnsi="Arial" w:cs="Arial"/>
          <w:color w:val="000000"/>
        </w:rPr>
        <w:t>personnes</w:t>
      </w:r>
      <w:proofErr w:type="spellEnd"/>
      <w:r w:rsidRPr="009F6251">
        <w:rPr>
          <w:rStyle w:val="oypena"/>
          <w:rFonts w:ascii="Arial" w:hAnsi="Arial" w:cs="Arial"/>
          <w:color w:val="000000"/>
        </w:rPr>
        <w:t xml:space="preserve"> </w:t>
      </w:r>
      <w:proofErr w:type="spellStart"/>
      <w:r w:rsidRPr="009F6251">
        <w:rPr>
          <w:rStyle w:val="oypena"/>
          <w:rFonts w:ascii="Arial" w:hAnsi="Arial" w:cs="Arial"/>
          <w:color w:val="000000"/>
        </w:rPr>
        <w:t>handicapées</w:t>
      </w:r>
      <w:proofErr w:type="spellEnd"/>
      <w:r w:rsidRPr="009F6251">
        <w:rPr>
          <w:rStyle w:val="oypena"/>
          <w:rFonts w:ascii="Arial" w:hAnsi="Arial" w:cs="Arial"/>
          <w:color w:val="000000"/>
        </w:rPr>
        <w:t xml:space="preserve">, des politiques et de la recherche </w:t>
      </w:r>
      <w:proofErr w:type="spellStart"/>
      <w:r w:rsidRPr="009F6251">
        <w:rPr>
          <w:rStyle w:val="oypena"/>
          <w:rFonts w:ascii="Arial" w:hAnsi="Arial" w:cs="Arial"/>
          <w:color w:val="000000"/>
        </w:rPr>
        <w:t>afin</w:t>
      </w:r>
      <w:proofErr w:type="spellEnd"/>
      <w:r w:rsidRPr="009F6251">
        <w:rPr>
          <w:rStyle w:val="oypena"/>
          <w:rFonts w:ascii="Arial" w:hAnsi="Arial" w:cs="Arial"/>
          <w:color w:val="000000"/>
        </w:rPr>
        <w:t xml:space="preserve"> de </w:t>
      </w:r>
      <w:proofErr w:type="spellStart"/>
      <w:r w:rsidRPr="009F6251">
        <w:rPr>
          <w:rStyle w:val="oypena"/>
          <w:rFonts w:ascii="Arial" w:hAnsi="Arial" w:cs="Arial"/>
          <w:color w:val="000000"/>
        </w:rPr>
        <w:t>soutenir</w:t>
      </w:r>
      <w:proofErr w:type="spellEnd"/>
      <w:r w:rsidRPr="009F6251">
        <w:rPr>
          <w:rStyle w:val="oypena"/>
          <w:rFonts w:ascii="Arial" w:hAnsi="Arial" w:cs="Arial"/>
          <w:color w:val="000000"/>
        </w:rPr>
        <w:t xml:space="preserve"> </w:t>
      </w:r>
      <w:proofErr w:type="spellStart"/>
      <w:r w:rsidRPr="009F6251">
        <w:rPr>
          <w:rStyle w:val="oypena"/>
          <w:rFonts w:ascii="Arial" w:hAnsi="Arial" w:cs="Arial"/>
          <w:color w:val="000000"/>
        </w:rPr>
        <w:t>une</w:t>
      </w:r>
      <w:proofErr w:type="spellEnd"/>
      <w:r w:rsidRPr="009F6251">
        <w:rPr>
          <w:rStyle w:val="oypena"/>
          <w:rFonts w:ascii="Arial" w:hAnsi="Arial" w:cs="Arial"/>
          <w:color w:val="000000"/>
        </w:rPr>
        <w:t xml:space="preserve"> </w:t>
      </w:r>
      <w:proofErr w:type="spellStart"/>
      <w:r w:rsidRPr="009F6251">
        <w:rPr>
          <w:rStyle w:val="oypena"/>
          <w:rFonts w:ascii="Arial" w:hAnsi="Arial" w:cs="Arial"/>
          <w:color w:val="000000"/>
        </w:rPr>
        <w:t>meilleure</w:t>
      </w:r>
      <w:proofErr w:type="spellEnd"/>
      <w:r w:rsidRPr="009F6251">
        <w:rPr>
          <w:rStyle w:val="oypena"/>
          <w:rFonts w:ascii="Arial" w:hAnsi="Arial" w:cs="Arial"/>
          <w:color w:val="000000"/>
        </w:rPr>
        <w:t xml:space="preserve"> </w:t>
      </w:r>
      <w:proofErr w:type="spellStart"/>
      <w:r w:rsidRPr="009F6251">
        <w:rPr>
          <w:rStyle w:val="oypena"/>
          <w:rFonts w:ascii="Arial" w:hAnsi="Arial" w:cs="Arial"/>
          <w:color w:val="000000"/>
        </w:rPr>
        <w:t>accessibilité</w:t>
      </w:r>
      <w:proofErr w:type="spellEnd"/>
      <w:r w:rsidRPr="009F6251">
        <w:rPr>
          <w:rStyle w:val="oypena"/>
          <w:rFonts w:ascii="Arial" w:hAnsi="Arial" w:cs="Arial"/>
          <w:color w:val="000000"/>
        </w:rPr>
        <w:t xml:space="preserve"> au Canada.</w:t>
      </w:r>
    </w:p>
    <w:p w14:paraId="7F8F1727" w14:textId="77777777" w:rsidR="001642F1" w:rsidRDefault="001642F1" w:rsidP="00024545">
      <w:pPr>
        <w:pStyle w:val="cvgsua"/>
        <w:spacing w:before="0" w:beforeAutospacing="0" w:after="0" w:afterAutospacing="0"/>
        <w:rPr>
          <w:rStyle w:val="oypena"/>
          <w:rFonts w:ascii="Arial" w:hAnsi="Arial" w:cs="Arial"/>
          <w:color w:val="000000"/>
          <w:sz w:val="28"/>
          <w:szCs w:val="28"/>
        </w:rPr>
      </w:pPr>
    </w:p>
    <w:p w14:paraId="2F782762" w14:textId="77777777" w:rsidR="001642F1" w:rsidRPr="009F6251" w:rsidRDefault="001642F1" w:rsidP="00024545">
      <w:pPr>
        <w:pStyle w:val="cvgsua"/>
        <w:spacing w:before="0" w:beforeAutospacing="0" w:after="0" w:afterAutospacing="0"/>
        <w:rPr>
          <w:rStyle w:val="oypena"/>
          <w:rFonts w:ascii="Arial" w:hAnsi="Arial" w:cs="Arial"/>
          <w:b/>
          <w:bCs/>
          <w:color w:val="000000"/>
        </w:rPr>
      </w:pPr>
      <w:r w:rsidRPr="009F6251">
        <w:rPr>
          <w:rStyle w:val="oypena"/>
          <w:rFonts w:ascii="Arial" w:hAnsi="Arial" w:cs="Arial"/>
          <w:color w:val="000000"/>
        </w:rPr>
        <w:t xml:space="preserve">Des efforts </w:t>
      </w:r>
      <w:proofErr w:type="spellStart"/>
      <w:r w:rsidRPr="009F6251">
        <w:rPr>
          <w:rStyle w:val="oypena"/>
          <w:rFonts w:ascii="Arial" w:hAnsi="Arial" w:cs="Arial"/>
          <w:color w:val="000000"/>
        </w:rPr>
        <w:t>devraient</w:t>
      </w:r>
      <w:proofErr w:type="spellEnd"/>
      <w:r w:rsidRPr="009F6251">
        <w:rPr>
          <w:rStyle w:val="oypena"/>
          <w:rFonts w:ascii="Arial" w:hAnsi="Arial" w:cs="Arial"/>
          <w:color w:val="000000"/>
        </w:rPr>
        <w:t xml:space="preserve"> </w:t>
      </w:r>
      <w:proofErr w:type="spellStart"/>
      <w:r w:rsidRPr="009F6251">
        <w:rPr>
          <w:rStyle w:val="oypena"/>
          <w:rFonts w:ascii="Arial" w:hAnsi="Arial" w:cs="Arial"/>
          <w:color w:val="000000"/>
        </w:rPr>
        <w:t>être</w:t>
      </w:r>
      <w:proofErr w:type="spellEnd"/>
      <w:r w:rsidRPr="009F6251">
        <w:rPr>
          <w:rStyle w:val="oypena"/>
          <w:rFonts w:ascii="Arial" w:hAnsi="Arial" w:cs="Arial"/>
          <w:color w:val="000000"/>
        </w:rPr>
        <w:t xml:space="preserve"> faits pour </w:t>
      </w:r>
      <w:proofErr w:type="spellStart"/>
      <w:r w:rsidRPr="009F6251">
        <w:rPr>
          <w:rStyle w:val="oypena"/>
          <w:rFonts w:ascii="Arial" w:hAnsi="Arial" w:cs="Arial"/>
          <w:color w:val="000000"/>
        </w:rPr>
        <w:t>créer</w:t>
      </w:r>
      <w:proofErr w:type="spellEnd"/>
      <w:r w:rsidRPr="009F6251">
        <w:rPr>
          <w:rStyle w:val="oypena"/>
          <w:rFonts w:ascii="Arial" w:hAnsi="Arial" w:cs="Arial"/>
          <w:color w:val="000000"/>
        </w:rPr>
        <w:t xml:space="preserve"> </w:t>
      </w:r>
      <w:proofErr w:type="spellStart"/>
      <w:r w:rsidRPr="009F6251">
        <w:rPr>
          <w:rStyle w:val="oypena"/>
          <w:rFonts w:ascii="Arial" w:hAnsi="Arial" w:cs="Arial"/>
          <w:color w:val="000000"/>
        </w:rPr>
        <w:t>une</w:t>
      </w:r>
      <w:proofErr w:type="spellEnd"/>
      <w:r w:rsidRPr="009F6251">
        <w:rPr>
          <w:rStyle w:val="oypena"/>
          <w:rFonts w:ascii="Arial" w:hAnsi="Arial" w:cs="Arial"/>
          <w:color w:val="000000"/>
        </w:rPr>
        <w:t xml:space="preserve"> </w:t>
      </w:r>
      <w:proofErr w:type="spellStart"/>
      <w:r w:rsidRPr="009F6251">
        <w:rPr>
          <w:rStyle w:val="oypena"/>
          <w:rFonts w:ascii="Arial" w:hAnsi="Arial" w:cs="Arial"/>
          <w:color w:val="000000"/>
        </w:rPr>
        <w:t>terminologie</w:t>
      </w:r>
      <w:proofErr w:type="spellEnd"/>
      <w:r w:rsidRPr="009F6251">
        <w:rPr>
          <w:rStyle w:val="oypena"/>
          <w:rFonts w:ascii="Arial" w:hAnsi="Arial" w:cs="Arial"/>
          <w:color w:val="000000"/>
        </w:rPr>
        <w:t xml:space="preserve"> </w:t>
      </w:r>
      <w:proofErr w:type="spellStart"/>
      <w:r w:rsidRPr="009F6251">
        <w:rPr>
          <w:rStyle w:val="oypena"/>
          <w:rFonts w:ascii="Arial" w:hAnsi="Arial" w:cs="Arial"/>
          <w:color w:val="000000"/>
        </w:rPr>
        <w:t>claire</w:t>
      </w:r>
      <w:proofErr w:type="spellEnd"/>
      <w:r w:rsidRPr="009F6251">
        <w:rPr>
          <w:rStyle w:val="oypena"/>
          <w:rFonts w:ascii="Arial" w:hAnsi="Arial" w:cs="Arial"/>
          <w:color w:val="000000"/>
        </w:rPr>
        <w:t xml:space="preserve"> et </w:t>
      </w:r>
      <w:proofErr w:type="spellStart"/>
      <w:r w:rsidRPr="009F6251">
        <w:rPr>
          <w:rStyle w:val="oypena"/>
          <w:rFonts w:ascii="Arial" w:hAnsi="Arial" w:cs="Arial"/>
          <w:color w:val="000000"/>
        </w:rPr>
        <w:t>adoptée</w:t>
      </w:r>
      <w:proofErr w:type="spellEnd"/>
      <w:r w:rsidRPr="009F6251">
        <w:rPr>
          <w:rStyle w:val="oypena"/>
          <w:rFonts w:ascii="Arial" w:hAnsi="Arial" w:cs="Arial"/>
          <w:color w:val="000000"/>
        </w:rPr>
        <w:t xml:space="preserve"> au </w:t>
      </w:r>
      <w:proofErr w:type="spellStart"/>
      <w:r w:rsidRPr="009F6251">
        <w:rPr>
          <w:rStyle w:val="oypena"/>
          <w:rFonts w:ascii="Arial" w:hAnsi="Arial" w:cs="Arial"/>
          <w:color w:val="000000"/>
        </w:rPr>
        <w:t>niveau</w:t>
      </w:r>
      <w:proofErr w:type="spellEnd"/>
      <w:r w:rsidRPr="009F6251">
        <w:rPr>
          <w:rStyle w:val="oypena"/>
          <w:rFonts w:ascii="Arial" w:hAnsi="Arial" w:cs="Arial"/>
          <w:color w:val="000000"/>
        </w:rPr>
        <w:t xml:space="preserve"> national pour le </w:t>
      </w:r>
      <w:proofErr w:type="spellStart"/>
      <w:r w:rsidRPr="009F6251">
        <w:rPr>
          <w:rStyle w:val="oypena"/>
          <w:rFonts w:ascii="Arial" w:hAnsi="Arial" w:cs="Arial"/>
          <w:color w:val="000000"/>
        </w:rPr>
        <w:t>logement</w:t>
      </w:r>
      <w:proofErr w:type="spellEnd"/>
      <w:r w:rsidRPr="009F6251">
        <w:rPr>
          <w:rStyle w:val="oypena"/>
          <w:rFonts w:ascii="Arial" w:hAnsi="Arial" w:cs="Arial"/>
          <w:color w:val="000000"/>
        </w:rPr>
        <w:t xml:space="preserve"> accessible. Cela </w:t>
      </w:r>
      <w:proofErr w:type="spellStart"/>
      <w:r w:rsidRPr="009F6251">
        <w:rPr>
          <w:rStyle w:val="oypena"/>
          <w:rFonts w:ascii="Arial" w:hAnsi="Arial" w:cs="Arial"/>
          <w:color w:val="000000"/>
        </w:rPr>
        <w:t>facilitera</w:t>
      </w:r>
      <w:proofErr w:type="spellEnd"/>
      <w:r w:rsidRPr="009F6251">
        <w:rPr>
          <w:rStyle w:val="oypena"/>
          <w:rFonts w:ascii="Arial" w:hAnsi="Arial" w:cs="Arial"/>
          <w:color w:val="000000"/>
        </w:rPr>
        <w:t xml:space="preserve"> la communication et </w:t>
      </w:r>
      <w:proofErr w:type="spellStart"/>
      <w:r w:rsidRPr="009F6251">
        <w:rPr>
          <w:rStyle w:val="oypena"/>
          <w:rFonts w:ascii="Arial" w:hAnsi="Arial" w:cs="Arial"/>
          <w:color w:val="000000"/>
        </w:rPr>
        <w:t>l’interprétation</w:t>
      </w:r>
      <w:proofErr w:type="spellEnd"/>
      <w:r w:rsidRPr="009F6251">
        <w:rPr>
          <w:rStyle w:val="oypena"/>
          <w:rFonts w:ascii="Arial" w:hAnsi="Arial" w:cs="Arial"/>
          <w:color w:val="000000"/>
        </w:rPr>
        <w:t xml:space="preserve"> des </w:t>
      </w:r>
      <w:proofErr w:type="spellStart"/>
      <w:r w:rsidRPr="009F6251">
        <w:rPr>
          <w:rStyle w:val="oypena"/>
          <w:rFonts w:ascii="Arial" w:hAnsi="Arial" w:cs="Arial"/>
          <w:color w:val="000000"/>
        </w:rPr>
        <w:t>informations</w:t>
      </w:r>
      <w:proofErr w:type="spellEnd"/>
      <w:r w:rsidRPr="009F6251">
        <w:rPr>
          <w:rStyle w:val="oypena"/>
          <w:rFonts w:ascii="Arial" w:hAnsi="Arial" w:cs="Arial"/>
          <w:color w:val="000000"/>
        </w:rPr>
        <w:t xml:space="preserve"> sur </w:t>
      </w:r>
      <w:proofErr w:type="spellStart"/>
      <w:r w:rsidRPr="009F6251">
        <w:rPr>
          <w:rStyle w:val="oypena"/>
          <w:rFonts w:ascii="Arial" w:hAnsi="Arial" w:cs="Arial"/>
          <w:color w:val="000000"/>
        </w:rPr>
        <w:t>l’accessibilité</w:t>
      </w:r>
      <w:proofErr w:type="spellEnd"/>
      <w:r w:rsidRPr="009F6251">
        <w:rPr>
          <w:rStyle w:val="oypena"/>
          <w:rFonts w:ascii="Arial" w:hAnsi="Arial" w:cs="Arial"/>
          <w:color w:val="000000"/>
        </w:rPr>
        <w:t xml:space="preserve"> pour les </w:t>
      </w:r>
      <w:proofErr w:type="spellStart"/>
      <w:r w:rsidRPr="009F6251">
        <w:rPr>
          <w:rStyle w:val="oypena"/>
          <w:rFonts w:ascii="Arial" w:hAnsi="Arial" w:cs="Arial"/>
          <w:color w:val="000000"/>
        </w:rPr>
        <w:t>normes</w:t>
      </w:r>
      <w:proofErr w:type="spellEnd"/>
      <w:r w:rsidRPr="009F6251">
        <w:rPr>
          <w:rStyle w:val="oypena"/>
          <w:rFonts w:ascii="Arial" w:hAnsi="Arial" w:cs="Arial"/>
          <w:color w:val="000000"/>
        </w:rPr>
        <w:t xml:space="preserve">, les politiques, les </w:t>
      </w:r>
      <w:proofErr w:type="spellStart"/>
      <w:r w:rsidRPr="009F6251">
        <w:rPr>
          <w:rStyle w:val="oypena"/>
          <w:rFonts w:ascii="Arial" w:hAnsi="Arial" w:cs="Arial"/>
          <w:color w:val="000000"/>
        </w:rPr>
        <w:t>réglementations</w:t>
      </w:r>
      <w:proofErr w:type="spellEnd"/>
      <w:r w:rsidRPr="009F6251">
        <w:rPr>
          <w:rStyle w:val="oypena"/>
          <w:rFonts w:ascii="Arial" w:hAnsi="Arial" w:cs="Arial"/>
          <w:color w:val="000000"/>
        </w:rPr>
        <w:t xml:space="preserve"> et la recherche </w:t>
      </w:r>
      <w:proofErr w:type="spellStart"/>
      <w:r w:rsidRPr="009F6251">
        <w:rPr>
          <w:rStyle w:val="oypena"/>
          <w:rFonts w:ascii="Arial" w:hAnsi="Arial" w:cs="Arial"/>
          <w:color w:val="000000"/>
        </w:rPr>
        <w:t>en</w:t>
      </w:r>
      <w:proofErr w:type="spellEnd"/>
      <w:r w:rsidRPr="009F6251">
        <w:rPr>
          <w:rStyle w:val="oypena"/>
          <w:rFonts w:ascii="Arial" w:hAnsi="Arial" w:cs="Arial"/>
          <w:color w:val="000000"/>
        </w:rPr>
        <w:t xml:space="preserve"> matière de </w:t>
      </w:r>
      <w:proofErr w:type="spellStart"/>
      <w:r w:rsidRPr="009F6251">
        <w:rPr>
          <w:rStyle w:val="oypena"/>
          <w:rFonts w:ascii="Arial" w:hAnsi="Arial" w:cs="Arial"/>
          <w:color w:val="000000"/>
        </w:rPr>
        <w:t>logement</w:t>
      </w:r>
      <w:proofErr w:type="spellEnd"/>
      <w:r w:rsidRPr="009F6251">
        <w:rPr>
          <w:rStyle w:val="oypena"/>
          <w:rFonts w:ascii="Arial" w:hAnsi="Arial" w:cs="Arial"/>
          <w:color w:val="000000"/>
        </w:rPr>
        <w:t>.</w:t>
      </w:r>
    </w:p>
    <w:p w14:paraId="2F8BA9F4" w14:textId="77777777" w:rsidR="001642F1" w:rsidRDefault="001642F1" w:rsidP="00024545">
      <w:pPr>
        <w:pStyle w:val="cvgsua"/>
        <w:spacing w:before="0" w:beforeAutospacing="0" w:after="0" w:afterAutospacing="0"/>
        <w:rPr>
          <w:rStyle w:val="oypena"/>
          <w:rFonts w:ascii="Arial" w:hAnsi="Arial" w:cs="Arial"/>
          <w:b/>
          <w:bCs/>
          <w:color w:val="000000"/>
          <w:sz w:val="28"/>
          <w:szCs w:val="28"/>
        </w:rPr>
      </w:pPr>
    </w:p>
    <w:p w14:paraId="1C03B6D5" w14:textId="77777777" w:rsidR="001642F1" w:rsidRDefault="001642F1" w:rsidP="00024545">
      <w:pPr>
        <w:pStyle w:val="cvgsua"/>
        <w:spacing w:before="0" w:beforeAutospacing="0" w:after="0" w:afterAutospacing="0"/>
        <w:rPr>
          <w:rStyle w:val="oypena"/>
          <w:rFonts w:ascii="Arial" w:hAnsi="Arial" w:cs="Arial"/>
          <w:b/>
          <w:bCs/>
          <w:color w:val="000000"/>
          <w:sz w:val="28"/>
          <w:szCs w:val="28"/>
        </w:rPr>
      </w:pPr>
    </w:p>
    <w:p w14:paraId="5589BDE7" w14:textId="77777777" w:rsidR="001642F1" w:rsidRPr="00024545" w:rsidRDefault="001642F1" w:rsidP="00024545">
      <w:pPr>
        <w:pStyle w:val="cvgsua"/>
        <w:spacing w:before="0" w:beforeAutospacing="0" w:after="0" w:afterAutospacing="0"/>
        <w:rPr>
          <w:rFonts w:ascii="Arial" w:hAnsi="Arial" w:cs="Arial"/>
          <w:color w:val="000000"/>
          <w:sz w:val="28"/>
          <w:szCs w:val="28"/>
        </w:rPr>
      </w:pPr>
      <w:proofErr w:type="spellStart"/>
      <w:r w:rsidRPr="00024545">
        <w:rPr>
          <w:rStyle w:val="oypena"/>
          <w:rFonts w:ascii="Arial" w:hAnsi="Arial" w:cs="Arial"/>
          <w:b/>
          <w:bCs/>
          <w:color w:val="000000"/>
          <w:sz w:val="28"/>
          <w:szCs w:val="28"/>
        </w:rPr>
        <w:t>Chercheur</w:t>
      </w:r>
      <w:proofErr w:type="spellEnd"/>
      <w:r w:rsidRPr="00024545">
        <w:rPr>
          <w:rStyle w:val="oypena"/>
          <w:rFonts w:ascii="Arial" w:hAnsi="Arial" w:cs="Arial"/>
          <w:b/>
          <w:bCs/>
          <w:color w:val="000000"/>
          <w:sz w:val="28"/>
          <w:szCs w:val="28"/>
        </w:rPr>
        <w:t xml:space="preserve"> principal</w:t>
      </w:r>
      <w:r>
        <w:rPr>
          <w:rStyle w:val="oypena"/>
          <w:rFonts w:ascii="Arial" w:hAnsi="Arial" w:cs="Arial"/>
          <w:b/>
          <w:bCs/>
          <w:color w:val="000000"/>
          <w:sz w:val="28"/>
          <w:szCs w:val="28"/>
        </w:rPr>
        <w:t>:</w:t>
      </w:r>
    </w:p>
    <w:p w14:paraId="20472D6C" w14:textId="77777777" w:rsidR="001642F1" w:rsidRPr="00DB6689" w:rsidRDefault="001642F1" w:rsidP="00024545">
      <w:pPr>
        <w:pStyle w:val="cvgsua"/>
        <w:spacing w:before="0" w:beforeAutospacing="0" w:after="0" w:afterAutospacing="0"/>
        <w:rPr>
          <w:rFonts w:ascii="Arial" w:hAnsi="Arial" w:cs="Arial"/>
          <w:color w:val="000000"/>
        </w:rPr>
      </w:pPr>
      <w:r w:rsidRPr="00DB6689">
        <w:rPr>
          <w:rStyle w:val="oypena"/>
          <w:rFonts w:ascii="Arial" w:hAnsi="Arial" w:cs="Arial"/>
          <w:bCs/>
          <w:color w:val="000000"/>
        </w:rPr>
        <w:t>Sander L. Hitzig, PhD</w:t>
      </w:r>
    </w:p>
    <w:p w14:paraId="65A64E4A" w14:textId="77777777" w:rsidR="001642F1" w:rsidRPr="00DB6689" w:rsidRDefault="001642F1" w:rsidP="00024545">
      <w:pPr>
        <w:pStyle w:val="cvgsua"/>
        <w:spacing w:before="0" w:beforeAutospacing="0" w:after="0" w:afterAutospacing="0"/>
        <w:rPr>
          <w:rFonts w:ascii="Arial" w:hAnsi="Arial" w:cs="Arial"/>
          <w:color w:val="000000"/>
        </w:rPr>
      </w:pPr>
      <w:r w:rsidRPr="00DB6689">
        <w:rPr>
          <w:rStyle w:val="oypena"/>
          <w:rFonts w:ascii="Arial" w:hAnsi="Arial" w:cs="Arial"/>
          <w:bCs/>
          <w:color w:val="000000"/>
        </w:rPr>
        <w:t>St. John’s Rehab Research Program</w:t>
      </w:r>
    </w:p>
    <w:p w14:paraId="381666B8" w14:textId="77777777" w:rsidR="001642F1" w:rsidRPr="00DB6689" w:rsidRDefault="001642F1" w:rsidP="00024545">
      <w:pPr>
        <w:pStyle w:val="cvgsua"/>
        <w:spacing w:before="0" w:beforeAutospacing="0" w:after="0" w:afterAutospacing="0"/>
        <w:rPr>
          <w:rFonts w:ascii="Arial" w:hAnsi="Arial" w:cs="Arial"/>
          <w:color w:val="000000"/>
        </w:rPr>
      </w:pPr>
      <w:r w:rsidRPr="00DB6689">
        <w:rPr>
          <w:rStyle w:val="oypena"/>
          <w:rFonts w:ascii="Arial" w:hAnsi="Arial" w:cs="Arial"/>
          <w:bCs/>
          <w:color w:val="000000"/>
        </w:rPr>
        <w:t>Sunnybrook Research Institute</w:t>
      </w:r>
    </w:p>
    <w:p w14:paraId="4E6F61A8" w14:textId="77777777" w:rsidR="001642F1" w:rsidRDefault="001642F1" w:rsidP="00024545">
      <w:pPr>
        <w:pStyle w:val="cvgsua"/>
        <w:spacing w:before="0" w:beforeAutospacing="0" w:after="0" w:afterAutospacing="0"/>
        <w:rPr>
          <w:rStyle w:val="oypena"/>
          <w:rFonts w:ascii="Arial" w:hAnsi="Arial" w:cs="Arial"/>
          <w:b/>
          <w:bCs/>
          <w:sz w:val="28"/>
          <w:szCs w:val="28"/>
        </w:rPr>
      </w:pPr>
    </w:p>
    <w:p w14:paraId="22024871" w14:textId="77777777" w:rsidR="001642F1" w:rsidRPr="00024545" w:rsidRDefault="001642F1" w:rsidP="00024545">
      <w:pPr>
        <w:pStyle w:val="cvgsua"/>
        <w:spacing w:before="0" w:beforeAutospacing="0" w:after="0" w:afterAutospacing="0"/>
        <w:rPr>
          <w:rStyle w:val="oypena"/>
          <w:rFonts w:ascii="Arial" w:hAnsi="Arial" w:cs="Arial"/>
          <w:b/>
          <w:bCs/>
          <w:color w:val="FFFFFF"/>
          <w:sz w:val="28"/>
          <w:szCs w:val="28"/>
        </w:rPr>
      </w:pPr>
      <w:proofErr w:type="spellStart"/>
      <w:r w:rsidRPr="00024545">
        <w:rPr>
          <w:rStyle w:val="oypena"/>
          <w:rFonts w:ascii="Arial" w:hAnsi="Arial" w:cs="Arial"/>
          <w:b/>
          <w:bCs/>
          <w:sz w:val="28"/>
          <w:szCs w:val="28"/>
        </w:rPr>
        <w:t>Consultez</w:t>
      </w:r>
      <w:proofErr w:type="spellEnd"/>
      <w:r w:rsidRPr="00024545">
        <w:rPr>
          <w:rStyle w:val="oypena"/>
          <w:rFonts w:ascii="Arial" w:hAnsi="Arial" w:cs="Arial"/>
          <w:b/>
          <w:bCs/>
          <w:sz w:val="28"/>
          <w:szCs w:val="28"/>
        </w:rPr>
        <w:t xml:space="preserve"> le rapport </w:t>
      </w:r>
      <w:proofErr w:type="spellStart"/>
      <w:r w:rsidRPr="00024545">
        <w:rPr>
          <w:rStyle w:val="oypena"/>
          <w:rFonts w:ascii="Arial" w:hAnsi="Arial" w:cs="Arial"/>
          <w:b/>
          <w:bCs/>
          <w:sz w:val="28"/>
          <w:szCs w:val="28"/>
        </w:rPr>
        <w:t>complet</w:t>
      </w:r>
      <w:proofErr w:type="spellEnd"/>
      <w:r w:rsidRPr="00024545">
        <w:rPr>
          <w:rStyle w:val="oypena"/>
          <w:rFonts w:ascii="Arial" w:hAnsi="Arial" w:cs="Arial"/>
          <w:b/>
          <w:bCs/>
          <w:sz w:val="28"/>
          <w:szCs w:val="28"/>
        </w:rPr>
        <w:t xml:space="preserve"> </w:t>
      </w:r>
      <w:proofErr w:type="spellStart"/>
      <w:r w:rsidRPr="00024545">
        <w:rPr>
          <w:rStyle w:val="oypena"/>
          <w:rFonts w:ascii="Arial" w:hAnsi="Arial" w:cs="Arial"/>
          <w:b/>
          <w:bCs/>
          <w:sz w:val="28"/>
          <w:szCs w:val="28"/>
        </w:rPr>
        <w:t>ici</w:t>
      </w:r>
      <w:proofErr w:type="spellEnd"/>
      <w:r>
        <w:rPr>
          <w:rStyle w:val="oypena"/>
          <w:rFonts w:ascii="Arial" w:hAnsi="Arial" w:cs="Arial"/>
          <w:b/>
          <w:bCs/>
          <w:sz w:val="28"/>
          <w:szCs w:val="28"/>
        </w:rPr>
        <w:t>:</w:t>
      </w:r>
      <w:r w:rsidRPr="00024545">
        <w:rPr>
          <w:rStyle w:val="oypena"/>
          <w:rFonts w:ascii="Arial" w:hAnsi="Arial" w:cs="Arial"/>
          <w:b/>
          <w:bCs/>
          <w:sz w:val="28"/>
          <w:szCs w:val="28"/>
        </w:rPr>
        <w:t xml:space="preserve"> </w:t>
      </w:r>
    </w:p>
    <w:p w14:paraId="4CA1EBCB" w14:textId="77777777" w:rsidR="001642F1" w:rsidRPr="00024545" w:rsidRDefault="001642F1" w:rsidP="00024545">
      <w:pPr>
        <w:pStyle w:val="cvgsua"/>
        <w:spacing w:before="0" w:beforeAutospacing="0" w:after="0" w:afterAutospacing="0"/>
        <w:rPr>
          <w:rStyle w:val="oypena"/>
          <w:rFonts w:ascii="Arial" w:hAnsi="Arial" w:cs="Arial"/>
          <w:sz w:val="28"/>
          <w:szCs w:val="28"/>
        </w:rPr>
      </w:pPr>
      <w:hyperlink r:id="rId8" w:history="1">
        <w:r w:rsidRPr="00024545">
          <w:rPr>
            <w:rStyle w:val="Hyperlink"/>
            <w:rFonts w:ascii="Arial" w:hAnsi="Arial" w:cs="Arial"/>
            <w:sz w:val="28"/>
            <w:szCs w:val="28"/>
          </w:rPr>
          <w:t>https://toronto.uli.org/getinvolved/the-accelerating-accessibility-coalition/the-accessibility-toolbox/</w:t>
        </w:r>
      </w:hyperlink>
    </w:p>
    <w:p w14:paraId="7ADFB54A" w14:textId="77777777" w:rsidR="001642F1" w:rsidRDefault="001642F1" w:rsidP="00024545">
      <w:pPr>
        <w:pStyle w:val="cvgsua"/>
        <w:spacing w:before="0" w:beforeAutospacing="0" w:after="0" w:afterAutospacing="0"/>
        <w:rPr>
          <w:rStyle w:val="oypena"/>
          <w:rFonts w:ascii="Arial" w:hAnsi="Arial" w:cs="Arial"/>
          <w:b/>
          <w:bCs/>
          <w:sz w:val="28"/>
          <w:szCs w:val="28"/>
        </w:rPr>
      </w:pPr>
    </w:p>
    <w:p w14:paraId="733AE352" w14:textId="77777777" w:rsidR="001642F1" w:rsidRPr="00024545" w:rsidRDefault="001642F1" w:rsidP="00024545">
      <w:pPr>
        <w:pStyle w:val="cvgsua"/>
        <w:spacing w:before="0" w:beforeAutospacing="0" w:after="0" w:afterAutospacing="0"/>
        <w:rPr>
          <w:rStyle w:val="oypena"/>
          <w:rFonts w:ascii="Arial" w:hAnsi="Arial" w:cs="Arial"/>
          <w:b/>
          <w:bCs/>
          <w:sz w:val="28"/>
          <w:szCs w:val="28"/>
        </w:rPr>
      </w:pPr>
      <w:r w:rsidRPr="00024545">
        <w:rPr>
          <w:rStyle w:val="oypena"/>
          <w:rFonts w:ascii="Arial" w:hAnsi="Arial" w:cs="Arial"/>
          <w:b/>
          <w:bCs/>
          <w:sz w:val="28"/>
          <w:szCs w:val="28"/>
        </w:rPr>
        <w:t>Cet</w:t>
      </w:r>
      <w:r>
        <w:rPr>
          <w:rStyle w:val="oypena"/>
          <w:rFonts w:ascii="Arial" w:hAnsi="Arial" w:cs="Arial"/>
          <w:b/>
          <w:bCs/>
          <w:sz w:val="28"/>
          <w:szCs w:val="28"/>
        </w:rPr>
        <w:t xml:space="preserve">te recherche a </w:t>
      </w:r>
      <w:proofErr w:type="spellStart"/>
      <w:r>
        <w:rPr>
          <w:rStyle w:val="oypena"/>
          <w:rFonts w:ascii="Arial" w:hAnsi="Arial" w:cs="Arial"/>
          <w:b/>
          <w:bCs/>
          <w:sz w:val="28"/>
          <w:szCs w:val="28"/>
        </w:rPr>
        <w:t>été</w:t>
      </w:r>
      <w:proofErr w:type="spellEnd"/>
      <w:r>
        <w:rPr>
          <w:rStyle w:val="oypena"/>
          <w:rFonts w:ascii="Arial" w:hAnsi="Arial" w:cs="Arial"/>
          <w:b/>
          <w:bCs/>
          <w:sz w:val="28"/>
          <w:szCs w:val="28"/>
        </w:rPr>
        <w:t xml:space="preserve"> </w:t>
      </w:r>
      <w:proofErr w:type="spellStart"/>
      <w:r>
        <w:rPr>
          <w:rStyle w:val="oypena"/>
          <w:rFonts w:ascii="Arial" w:hAnsi="Arial" w:cs="Arial"/>
          <w:b/>
          <w:bCs/>
          <w:sz w:val="28"/>
          <w:szCs w:val="28"/>
        </w:rPr>
        <w:t>financée</w:t>
      </w:r>
      <w:proofErr w:type="spellEnd"/>
      <w:r>
        <w:rPr>
          <w:rStyle w:val="oypena"/>
          <w:rFonts w:ascii="Arial" w:hAnsi="Arial" w:cs="Arial"/>
          <w:b/>
          <w:bCs/>
          <w:sz w:val="28"/>
          <w:szCs w:val="28"/>
        </w:rPr>
        <w:t xml:space="preserve"> par</w:t>
      </w:r>
      <w:r w:rsidRPr="00024545">
        <w:rPr>
          <w:rStyle w:val="oypena"/>
          <w:rFonts w:ascii="Arial" w:hAnsi="Arial" w:cs="Arial"/>
          <w:b/>
          <w:bCs/>
          <w:sz w:val="28"/>
          <w:szCs w:val="28"/>
        </w:rPr>
        <w:t>:</w:t>
      </w:r>
    </w:p>
    <w:p w14:paraId="352FC257" w14:textId="77777777" w:rsidR="001642F1" w:rsidRDefault="001642F1" w:rsidP="00024545">
      <w:pPr>
        <w:pStyle w:val="cvgsua"/>
        <w:spacing w:before="0" w:beforeAutospacing="0" w:after="0" w:afterAutospacing="0"/>
        <w:rPr>
          <w:rStyle w:val="oypena"/>
          <w:rFonts w:ascii="Arial" w:hAnsi="Arial" w:cs="Arial"/>
          <w:b/>
          <w:bCs/>
          <w:sz w:val="28"/>
          <w:szCs w:val="28"/>
        </w:rPr>
      </w:pPr>
    </w:p>
    <w:p w14:paraId="043F5FB2" w14:textId="77777777" w:rsidR="001642F1" w:rsidRPr="00930BA6" w:rsidRDefault="001642F1" w:rsidP="00024545">
      <w:pPr>
        <w:pStyle w:val="cvgsua"/>
        <w:spacing w:before="0" w:beforeAutospacing="0" w:after="0" w:afterAutospacing="0"/>
        <w:rPr>
          <w:rStyle w:val="oypena"/>
          <w:rFonts w:ascii="Arial" w:hAnsi="Arial" w:cs="Arial"/>
          <w:bCs/>
          <w:sz w:val="28"/>
          <w:szCs w:val="28"/>
        </w:rPr>
      </w:pPr>
      <w:proofErr w:type="spellStart"/>
      <w:r>
        <w:rPr>
          <w:rStyle w:val="oypena"/>
          <w:rFonts w:ascii="Arial" w:hAnsi="Arial" w:cs="Arial"/>
          <w:bCs/>
          <w:sz w:val="28"/>
          <w:szCs w:val="28"/>
        </w:rPr>
        <w:t>Normes</w:t>
      </w:r>
      <w:proofErr w:type="spellEnd"/>
      <w:r>
        <w:rPr>
          <w:rStyle w:val="oypena"/>
          <w:rFonts w:ascii="Arial" w:hAnsi="Arial" w:cs="Arial"/>
          <w:bCs/>
          <w:sz w:val="28"/>
          <w:szCs w:val="28"/>
        </w:rPr>
        <w:t xml:space="preserve"> </w:t>
      </w:r>
      <w:proofErr w:type="spellStart"/>
      <w:r>
        <w:rPr>
          <w:rStyle w:val="oypena"/>
          <w:rFonts w:ascii="Arial" w:hAnsi="Arial" w:cs="Arial"/>
          <w:bCs/>
          <w:sz w:val="28"/>
          <w:szCs w:val="28"/>
        </w:rPr>
        <w:t>d’accessibilit</w:t>
      </w:r>
      <w:r w:rsidRPr="00024545">
        <w:rPr>
          <w:rStyle w:val="oypena"/>
          <w:rFonts w:ascii="Arial" w:hAnsi="Arial" w:cs="Arial"/>
          <w:color w:val="000000"/>
          <w:sz w:val="28"/>
          <w:szCs w:val="28"/>
        </w:rPr>
        <w:t>é</w:t>
      </w:r>
      <w:proofErr w:type="spellEnd"/>
      <w:r>
        <w:rPr>
          <w:rStyle w:val="oypena"/>
          <w:rFonts w:ascii="Arial" w:hAnsi="Arial" w:cs="Arial"/>
          <w:color w:val="000000"/>
          <w:sz w:val="28"/>
          <w:szCs w:val="28"/>
        </w:rPr>
        <w:t xml:space="preserve"> Canada et Institutes de recherche </w:t>
      </w:r>
      <w:proofErr w:type="spellStart"/>
      <w:r>
        <w:rPr>
          <w:rStyle w:val="oypena"/>
          <w:rFonts w:ascii="Arial" w:hAnsi="Arial" w:cs="Arial"/>
          <w:color w:val="000000"/>
          <w:sz w:val="28"/>
          <w:szCs w:val="28"/>
        </w:rPr>
        <w:t>en</w:t>
      </w:r>
      <w:proofErr w:type="spellEnd"/>
      <w:r>
        <w:rPr>
          <w:rStyle w:val="oypena"/>
          <w:rFonts w:ascii="Arial" w:hAnsi="Arial" w:cs="Arial"/>
          <w:color w:val="000000"/>
          <w:sz w:val="28"/>
          <w:szCs w:val="28"/>
        </w:rPr>
        <w:t xml:space="preserve"> </w:t>
      </w:r>
      <w:proofErr w:type="spellStart"/>
      <w:r>
        <w:rPr>
          <w:rStyle w:val="oypena"/>
          <w:rFonts w:ascii="Arial" w:hAnsi="Arial" w:cs="Arial"/>
          <w:color w:val="000000"/>
          <w:sz w:val="28"/>
          <w:szCs w:val="28"/>
        </w:rPr>
        <w:t>sant</w:t>
      </w:r>
      <w:r w:rsidRPr="00024545">
        <w:rPr>
          <w:rStyle w:val="oypena"/>
          <w:rFonts w:ascii="Arial" w:hAnsi="Arial" w:cs="Arial"/>
          <w:color w:val="000000"/>
          <w:sz w:val="28"/>
          <w:szCs w:val="28"/>
        </w:rPr>
        <w:t>é</w:t>
      </w:r>
      <w:proofErr w:type="spellEnd"/>
      <w:r>
        <w:rPr>
          <w:rStyle w:val="oypena"/>
          <w:rFonts w:ascii="Arial" w:hAnsi="Arial" w:cs="Arial"/>
          <w:color w:val="000000"/>
          <w:sz w:val="28"/>
          <w:szCs w:val="28"/>
        </w:rPr>
        <w:t xml:space="preserve"> du Canada</w:t>
      </w:r>
    </w:p>
    <w:p w14:paraId="0E46EC36" w14:textId="77777777" w:rsidR="001642F1" w:rsidRDefault="001642F1" w:rsidP="00024545">
      <w:pPr>
        <w:pStyle w:val="cvgsua"/>
        <w:spacing w:before="0" w:beforeAutospacing="0" w:after="0" w:afterAutospacing="0"/>
        <w:rPr>
          <w:rStyle w:val="oypena"/>
          <w:rFonts w:ascii="Arial" w:hAnsi="Arial" w:cs="Arial"/>
          <w:b/>
          <w:bCs/>
          <w:sz w:val="28"/>
          <w:szCs w:val="28"/>
        </w:rPr>
      </w:pPr>
    </w:p>
    <w:p w14:paraId="51E07E1A" w14:textId="77777777" w:rsidR="001642F1" w:rsidRPr="00024545" w:rsidRDefault="001642F1" w:rsidP="00024545">
      <w:pPr>
        <w:pStyle w:val="cvgsua"/>
        <w:spacing w:before="0" w:beforeAutospacing="0" w:after="0" w:afterAutospacing="0"/>
        <w:rPr>
          <w:rFonts w:ascii="Arial" w:hAnsi="Arial" w:cs="Arial"/>
          <w:sz w:val="28"/>
          <w:szCs w:val="28"/>
        </w:rPr>
      </w:pPr>
      <w:proofErr w:type="spellStart"/>
      <w:r>
        <w:rPr>
          <w:rStyle w:val="oypena"/>
          <w:rFonts w:ascii="Arial" w:hAnsi="Arial" w:cs="Arial"/>
          <w:b/>
          <w:bCs/>
          <w:sz w:val="28"/>
          <w:szCs w:val="28"/>
        </w:rPr>
        <w:t>Partenaires</w:t>
      </w:r>
      <w:proofErr w:type="spellEnd"/>
      <w:r>
        <w:rPr>
          <w:rStyle w:val="oypena"/>
          <w:rFonts w:ascii="Arial" w:hAnsi="Arial" w:cs="Arial"/>
          <w:b/>
          <w:bCs/>
          <w:sz w:val="28"/>
          <w:szCs w:val="28"/>
        </w:rPr>
        <w:t xml:space="preserve"> du </w:t>
      </w:r>
      <w:proofErr w:type="spellStart"/>
      <w:r>
        <w:rPr>
          <w:rStyle w:val="oypena"/>
          <w:rFonts w:ascii="Arial" w:hAnsi="Arial" w:cs="Arial"/>
          <w:b/>
          <w:bCs/>
          <w:sz w:val="28"/>
          <w:szCs w:val="28"/>
        </w:rPr>
        <w:t>Projet</w:t>
      </w:r>
      <w:proofErr w:type="spellEnd"/>
      <w:r w:rsidRPr="00024545">
        <w:rPr>
          <w:rStyle w:val="oypena"/>
          <w:rFonts w:ascii="Arial" w:hAnsi="Arial" w:cs="Arial"/>
          <w:b/>
          <w:bCs/>
          <w:sz w:val="28"/>
          <w:szCs w:val="28"/>
        </w:rPr>
        <w:t>:</w:t>
      </w:r>
    </w:p>
    <w:p w14:paraId="2C5284E9" w14:textId="77777777" w:rsidR="001642F1" w:rsidRDefault="001642F1" w:rsidP="00DB6689">
      <w:pPr>
        <w:pStyle w:val="cvgsua"/>
        <w:spacing w:before="0" w:beforeAutospacing="0" w:after="0" w:afterAutospacing="0"/>
        <w:rPr>
          <w:rStyle w:val="oypena"/>
          <w:rFonts w:ascii="Arial" w:hAnsi="Arial" w:cs="Arial"/>
          <w:sz w:val="28"/>
          <w:szCs w:val="28"/>
        </w:rPr>
      </w:pPr>
    </w:p>
    <w:p w14:paraId="74C1B3D6" w14:textId="77777777" w:rsidR="001642F1" w:rsidRDefault="001642F1" w:rsidP="00DB6689">
      <w:pPr>
        <w:pStyle w:val="cvgsua"/>
        <w:spacing w:before="0" w:beforeAutospacing="0" w:after="0" w:afterAutospacing="0"/>
        <w:rPr>
          <w:rStyle w:val="oypena"/>
          <w:rFonts w:ascii="Arial" w:hAnsi="Arial" w:cs="Arial"/>
          <w:sz w:val="28"/>
          <w:szCs w:val="28"/>
        </w:rPr>
      </w:pPr>
      <w:r w:rsidRPr="00024545">
        <w:rPr>
          <w:rStyle w:val="oypena"/>
          <w:rFonts w:ascii="Arial" w:hAnsi="Arial" w:cs="Arial"/>
          <w:sz w:val="28"/>
          <w:szCs w:val="28"/>
        </w:rPr>
        <w:t>U</w:t>
      </w:r>
      <w:r>
        <w:rPr>
          <w:rStyle w:val="oypena"/>
          <w:rFonts w:ascii="Arial" w:hAnsi="Arial" w:cs="Arial"/>
          <w:sz w:val="28"/>
          <w:szCs w:val="28"/>
        </w:rPr>
        <w:t>rban Land Institute (ULI) Toronto</w:t>
      </w:r>
    </w:p>
    <w:p w14:paraId="461D06BD" w14:textId="77777777" w:rsidR="001642F1" w:rsidRDefault="001642F1" w:rsidP="00DB6689">
      <w:pPr>
        <w:pStyle w:val="cvgsua"/>
        <w:spacing w:before="0" w:beforeAutospacing="0" w:after="0" w:afterAutospacing="0"/>
        <w:rPr>
          <w:rStyle w:val="oypena"/>
          <w:rFonts w:ascii="Arial" w:hAnsi="Arial" w:cs="Arial"/>
          <w:sz w:val="28"/>
          <w:szCs w:val="28"/>
        </w:rPr>
      </w:pPr>
    </w:p>
    <w:p w14:paraId="62984D03" w14:textId="77777777" w:rsidR="001642F1" w:rsidRDefault="001642F1" w:rsidP="00DB6689">
      <w:pPr>
        <w:pStyle w:val="cvgsua"/>
        <w:spacing w:before="0" w:beforeAutospacing="0" w:after="0" w:afterAutospacing="0"/>
        <w:rPr>
          <w:rStyle w:val="oypena"/>
          <w:rFonts w:ascii="Arial" w:hAnsi="Arial" w:cs="Arial"/>
          <w:sz w:val="28"/>
          <w:szCs w:val="28"/>
        </w:rPr>
      </w:pPr>
      <w:r w:rsidRPr="00024545">
        <w:rPr>
          <w:rStyle w:val="oypena"/>
          <w:rFonts w:ascii="Arial" w:hAnsi="Arial" w:cs="Arial"/>
          <w:sz w:val="28"/>
          <w:szCs w:val="28"/>
        </w:rPr>
        <w:t>The Daniels Corporation</w:t>
      </w:r>
    </w:p>
    <w:p w14:paraId="07CF4974" w14:textId="77777777" w:rsidR="001642F1" w:rsidRDefault="001642F1" w:rsidP="00DB6689">
      <w:pPr>
        <w:pStyle w:val="cvgsua"/>
        <w:spacing w:before="0" w:beforeAutospacing="0" w:after="0" w:afterAutospacing="0"/>
        <w:rPr>
          <w:rStyle w:val="oypena"/>
          <w:rFonts w:ascii="Arial" w:hAnsi="Arial" w:cs="Arial"/>
          <w:sz w:val="28"/>
          <w:szCs w:val="28"/>
        </w:rPr>
      </w:pPr>
    </w:p>
    <w:p w14:paraId="3641A70E" w14:textId="77777777" w:rsidR="001642F1" w:rsidRDefault="001642F1" w:rsidP="00DB6689">
      <w:pPr>
        <w:pStyle w:val="cvgsua"/>
        <w:spacing w:before="0" w:beforeAutospacing="0" w:after="0" w:afterAutospacing="0"/>
        <w:rPr>
          <w:rStyle w:val="oypena"/>
          <w:rFonts w:ascii="Arial" w:hAnsi="Arial" w:cs="Arial"/>
          <w:sz w:val="28"/>
          <w:szCs w:val="28"/>
        </w:rPr>
      </w:pPr>
      <w:proofErr w:type="spellStart"/>
      <w:r w:rsidRPr="00024545">
        <w:rPr>
          <w:rStyle w:val="oypena"/>
          <w:rFonts w:ascii="Arial" w:hAnsi="Arial" w:cs="Arial"/>
          <w:sz w:val="28"/>
          <w:szCs w:val="28"/>
        </w:rPr>
        <w:t>StopGap</w:t>
      </w:r>
      <w:proofErr w:type="spellEnd"/>
      <w:r w:rsidRPr="00024545">
        <w:rPr>
          <w:rStyle w:val="oypena"/>
          <w:rFonts w:ascii="Arial" w:hAnsi="Arial" w:cs="Arial"/>
          <w:sz w:val="28"/>
          <w:szCs w:val="28"/>
        </w:rPr>
        <w:t xml:space="preserve"> Foundation</w:t>
      </w:r>
    </w:p>
    <w:p w14:paraId="0FB29B9B" w14:textId="77777777" w:rsidR="001642F1" w:rsidRDefault="001642F1" w:rsidP="00DB6689">
      <w:pPr>
        <w:pStyle w:val="cvgsua"/>
        <w:spacing w:before="0" w:beforeAutospacing="0" w:after="0" w:afterAutospacing="0"/>
        <w:rPr>
          <w:rStyle w:val="oypena"/>
          <w:rFonts w:ascii="Arial" w:hAnsi="Arial" w:cs="Arial"/>
          <w:sz w:val="28"/>
          <w:szCs w:val="28"/>
        </w:rPr>
      </w:pPr>
    </w:p>
    <w:p w14:paraId="520842C7" w14:textId="77777777" w:rsidR="001642F1" w:rsidRDefault="001642F1" w:rsidP="00DB6689">
      <w:pPr>
        <w:pStyle w:val="cvgsua"/>
        <w:spacing w:before="0" w:beforeAutospacing="0" w:after="0" w:afterAutospacing="0"/>
        <w:rPr>
          <w:rStyle w:val="oypena"/>
          <w:rFonts w:ascii="Arial" w:hAnsi="Arial" w:cs="Arial"/>
          <w:sz w:val="28"/>
          <w:szCs w:val="28"/>
        </w:rPr>
      </w:pPr>
      <w:r w:rsidRPr="00024545">
        <w:rPr>
          <w:rStyle w:val="oypena"/>
          <w:rFonts w:ascii="Arial" w:hAnsi="Arial" w:cs="Arial"/>
          <w:sz w:val="28"/>
          <w:szCs w:val="28"/>
        </w:rPr>
        <w:t>Wellesley Institute</w:t>
      </w:r>
    </w:p>
    <w:p w14:paraId="21F6B259" w14:textId="77777777" w:rsidR="001642F1" w:rsidRDefault="001642F1" w:rsidP="00DB6689">
      <w:pPr>
        <w:pStyle w:val="cvgsua"/>
        <w:spacing w:before="0" w:beforeAutospacing="0" w:after="0" w:afterAutospacing="0"/>
        <w:rPr>
          <w:rStyle w:val="oypena"/>
          <w:rFonts w:ascii="Arial" w:hAnsi="Arial" w:cs="Arial"/>
          <w:sz w:val="28"/>
          <w:szCs w:val="28"/>
        </w:rPr>
      </w:pPr>
      <w:bookmarkStart w:id="0" w:name="_GoBack"/>
      <w:bookmarkEnd w:id="0"/>
    </w:p>
    <w:p w14:paraId="1024C2F2" w14:textId="77777777" w:rsidR="001642F1" w:rsidRPr="00930BA6" w:rsidRDefault="001642F1" w:rsidP="00DB6689">
      <w:pPr>
        <w:pStyle w:val="cvgsua"/>
        <w:spacing w:before="0" w:beforeAutospacing="0" w:after="0" w:afterAutospacing="0"/>
        <w:rPr>
          <w:rFonts w:ascii="Arial" w:hAnsi="Arial" w:cs="Arial"/>
          <w:sz w:val="28"/>
          <w:szCs w:val="28"/>
        </w:rPr>
      </w:pPr>
      <w:proofErr w:type="spellStart"/>
      <w:r>
        <w:rPr>
          <w:rStyle w:val="oypena"/>
          <w:rFonts w:ascii="Arial" w:hAnsi="Arial" w:cs="Arial"/>
          <w:sz w:val="28"/>
          <w:szCs w:val="28"/>
        </w:rPr>
        <w:t>L</w:t>
      </w:r>
      <w:r w:rsidRPr="00024545">
        <w:rPr>
          <w:rStyle w:val="oypena"/>
          <w:rFonts w:ascii="Arial" w:hAnsi="Arial" w:cs="Arial"/>
          <w:color w:val="000000"/>
          <w:sz w:val="28"/>
          <w:szCs w:val="28"/>
        </w:rPr>
        <w:t>é</w:t>
      </w:r>
      <w:r>
        <w:rPr>
          <w:rStyle w:val="oypena"/>
          <w:rFonts w:ascii="Arial" w:hAnsi="Arial" w:cs="Arial"/>
          <w:color w:val="000000"/>
          <w:sz w:val="28"/>
          <w:szCs w:val="28"/>
        </w:rPr>
        <w:t>sions</w:t>
      </w:r>
      <w:proofErr w:type="spellEnd"/>
      <w:r>
        <w:rPr>
          <w:rStyle w:val="oypena"/>
          <w:rFonts w:ascii="Arial" w:hAnsi="Arial" w:cs="Arial"/>
          <w:color w:val="000000"/>
          <w:sz w:val="28"/>
          <w:szCs w:val="28"/>
        </w:rPr>
        <w:t xml:space="preserve"> </w:t>
      </w:r>
      <w:proofErr w:type="spellStart"/>
      <w:r>
        <w:rPr>
          <w:rStyle w:val="oypena"/>
          <w:rFonts w:ascii="Arial" w:hAnsi="Arial" w:cs="Arial"/>
          <w:color w:val="000000"/>
          <w:sz w:val="28"/>
          <w:szCs w:val="28"/>
        </w:rPr>
        <w:t>M</w:t>
      </w:r>
      <w:r w:rsidRPr="00024545">
        <w:rPr>
          <w:rStyle w:val="oypena"/>
          <w:rFonts w:ascii="Arial" w:hAnsi="Arial" w:cs="Arial"/>
          <w:color w:val="000000"/>
          <w:sz w:val="28"/>
          <w:szCs w:val="28"/>
        </w:rPr>
        <w:t>é</w:t>
      </w:r>
      <w:r>
        <w:rPr>
          <w:rStyle w:val="oypena"/>
          <w:rFonts w:ascii="Arial" w:hAnsi="Arial" w:cs="Arial"/>
          <w:color w:val="000000"/>
          <w:sz w:val="28"/>
          <w:szCs w:val="28"/>
        </w:rPr>
        <w:t>dullaires</w:t>
      </w:r>
      <w:proofErr w:type="spellEnd"/>
      <w:r>
        <w:rPr>
          <w:rStyle w:val="oypena"/>
          <w:rFonts w:ascii="Arial" w:hAnsi="Arial" w:cs="Arial"/>
          <w:color w:val="000000"/>
          <w:sz w:val="28"/>
          <w:szCs w:val="28"/>
        </w:rPr>
        <w:t xml:space="preserve"> Ontario</w:t>
      </w:r>
    </w:p>
    <w:p w14:paraId="6D5783BF" w14:textId="77777777" w:rsidR="001642F1" w:rsidRPr="00930BA6" w:rsidRDefault="001642F1" w:rsidP="00024545">
      <w:pPr>
        <w:spacing w:after="0" w:line="240" w:lineRule="auto"/>
        <w:rPr>
          <w:rFonts w:ascii="Arial" w:hAnsi="Arial" w:cs="Arial"/>
          <w:sz w:val="28"/>
          <w:szCs w:val="28"/>
        </w:rPr>
      </w:pPr>
    </w:p>
    <w:p w14:paraId="4116C955" w14:textId="77777777" w:rsidR="001642F1" w:rsidRPr="00761F25" w:rsidRDefault="001642F1">
      <w:pPr>
        <w:rPr>
          <w:rFonts w:cstheme="minorHAnsi"/>
        </w:rPr>
      </w:pPr>
    </w:p>
    <w:sectPr w:rsidR="001642F1" w:rsidRPr="00761F2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9BB1B8" w14:textId="77777777" w:rsidR="0061276F" w:rsidRDefault="0061276F" w:rsidP="0061276F">
      <w:pPr>
        <w:spacing w:after="0" w:line="240" w:lineRule="auto"/>
      </w:pPr>
      <w:r>
        <w:separator/>
      </w:r>
    </w:p>
  </w:endnote>
  <w:endnote w:type="continuationSeparator" w:id="0">
    <w:p w14:paraId="540D8F2D" w14:textId="77777777" w:rsidR="0061276F" w:rsidRDefault="0061276F" w:rsidP="00612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0065518"/>
      <w:docPartObj>
        <w:docPartGallery w:val="Page Numbers (Bottom of Page)"/>
        <w:docPartUnique/>
      </w:docPartObj>
    </w:sdtPr>
    <w:sdtEndPr/>
    <w:sdtContent>
      <w:sdt>
        <w:sdtPr>
          <w:id w:val="-1769616900"/>
          <w:docPartObj>
            <w:docPartGallery w:val="Page Numbers (Top of Page)"/>
            <w:docPartUnique/>
          </w:docPartObj>
        </w:sdtPr>
        <w:sdtEndPr/>
        <w:sdtContent>
          <w:p w14:paraId="2147D80A" w14:textId="77777777" w:rsidR="0061276F" w:rsidRDefault="0061276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61267">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61267">
              <w:rPr>
                <w:b/>
                <w:bCs/>
                <w:noProof/>
              </w:rPr>
              <w:t>4</w:t>
            </w:r>
            <w:r>
              <w:rPr>
                <w:b/>
                <w:bCs/>
                <w:sz w:val="24"/>
                <w:szCs w:val="24"/>
              </w:rPr>
              <w:fldChar w:fldCharType="end"/>
            </w:r>
          </w:p>
        </w:sdtContent>
      </w:sdt>
    </w:sdtContent>
  </w:sdt>
  <w:p w14:paraId="5C37AF4E" w14:textId="77777777" w:rsidR="0061276F" w:rsidRDefault="006127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ABB20D" w14:textId="77777777" w:rsidR="0061276F" w:rsidRDefault="0061276F" w:rsidP="0061276F">
      <w:pPr>
        <w:spacing w:after="0" w:line="240" w:lineRule="auto"/>
      </w:pPr>
      <w:r>
        <w:separator/>
      </w:r>
    </w:p>
  </w:footnote>
  <w:footnote w:type="continuationSeparator" w:id="0">
    <w:p w14:paraId="08142C31" w14:textId="77777777" w:rsidR="0061276F" w:rsidRDefault="0061276F" w:rsidP="00612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FEAD6" w14:textId="77777777" w:rsidR="0061276F" w:rsidRPr="000919CC" w:rsidRDefault="0061276F">
    <w:pPr>
      <w:pStyle w:val="Header"/>
      <w:rPr>
        <w:rFonts w:ascii="Arial" w:hAnsi="Arial" w:cs="Arial"/>
      </w:rPr>
    </w:pPr>
    <w:r w:rsidRPr="000919CC">
      <w:rPr>
        <w:rFonts w:ascii="Arial" w:hAnsi="Arial" w:cs="Arial"/>
      </w:rPr>
      <w:t>Executive summary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556E5"/>
    <w:multiLevelType w:val="hybridMultilevel"/>
    <w:tmpl w:val="C77A4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6E09D5"/>
    <w:multiLevelType w:val="hybridMultilevel"/>
    <w:tmpl w:val="06BE1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7D30F5"/>
    <w:multiLevelType w:val="multilevel"/>
    <w:tmpl w:val="C2C8F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1C2948"/>
    <w:multiLevelType w:val="hybridMultilevel"/>
    <w:tmpl w:val="3578C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1E02D3"/>
    <w:multiLevelType w:val="multilevel"/>
    <w:tmpl w:val="323C7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77617C"/>
    <w:multiLevelType w:val="multilevel"/>
    <w:tmpl w:val="53EC1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DF3110"/>
    <w:multiLevelType w:val="hybridMultilevel"/>
    <w:tmpl w:val="C15A4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83059C"/>
    <w:multiLevelType w:val="multilevel"/>
    <w:tmpl w:val="A8740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CF6880"/>
    <w:multiLevelType w:val="hybridMultilevel"/>
    <w:tmpl w:val="84288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5E6004"/>
    <w:multiLevelType w:val="multilevel"/>
    <w:tmpl w:val="892E4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032774"/>
    <w:multiLevelType w:val="multilevel"/>
    <w:tmpl w:val="AF001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D707D3"/>
    <w:multiLevelType w:val="multilevel"/>
    <w:tmpl w:val="96B29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5133BB"/>
    <w:multiLevelType w:val="multilevel"/>
    <w:tmpl w:val="AE047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F749CD"/>
    <w:multiLevelType w:val="multilevel"/>
    <w:tmpl w:val="16425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9F5B75"/>
    <w:multiLevelType w:val="multilevel"/>
    <w:tmpl w:val="E642F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7C4FC4"/>
    <w:multiLevelType w:val="multilevel"/>
    <w:tmpl w:val="BB461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6F43FF"/>
    <w:multiLevelType w:val="multilevel"/>
    <w:tmpl w:val="B8E25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0C4F77"/>
    <w:multiLevelType w:val="multilevel"/>
    <w:tmpl w:val="823EE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0502841">
    <w:abstractNumId w:val="14"/>
  </w:num>
  <w:num w:numId="2" w16cid:durableId="1655599223">
    <w:abstractNumId w:val="17"/>
  </w:num>
  <w:num w:numId="3" w16cid:durableId="1881697289">
    <w:abstractNumId w:val="12"/>
  </w:num>
  <w:num w:numId="4" w16cid:durableId="1680690536">
    <w:abstractNumId w:val="13"/>
  </w:num>
  <w:num w:numId="5" w16cid:durableId="345600591">
    <w:abstractNumId w:val="9"/>
  </w:num>
  <w:num w:numId="6" w16cid:durableId="981273222">
    <w:abstractNumId w:val="2"/>
  </w:num>
  <w:num w:numId="7" w16cid:durableId="56830359">
    <w:abstractNumId w:val="16"/>
  </w:num>
  <w:num w:numId="8" w16cid:durableId="988560269">
    <w:abstractNumId w:val="7"/>
  </w:num>
  <w:num w:numId="9" w16cid:durableId="1129788407">
    <w:abstractNumId w:val="10"/>
  </w:num>
  <w:num w:numId="10" w16cid:durableId="1496872172">
    <w:abstractNumId w:val="11"/>
  </w:num>
  <w:num w:numId="11" w16cid:durableId="781151797">
    <w:abstractNumId w:val="5"/>
  </w:num>
  <w:num w:numId="12" w16cid:durableId="124936079">
    <w:abstractNumId w:val="15"/>
  </w:num>
  <w:num w:numId="13" w16cid:durableId="1708139276">
    <w:abstractNumId w:val="4"/>
  </w:num>
  <w:num w:numId="14" w16cid:durableId="1418477349">
    <w:abstractNumId w:val="1"/>
  </w:num>
  <w:num w:numId="15" w16cid:durableId="2086024371">
    <w:abstractNumId w:val="8"/>
  </w:num>
  <w:num w:numId="16" w16cid:durableId="1580486232">
    <w:abstractNumId w:val="3"/>
  </w:num>
  <w:num w:numId="17" w16cid:durableId="1611473253">
    <w:abstractNumId w:val="0"/>
  </w:num>
  <w:num w:numId="18" w16cid:durableId="18141332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F25"/>
    <w:rsid w:val="000919CC"/>
    <w:rsid w:val="001642F1"/>
    <w:rsid w:val="00206D7D"/>
    <w:rsid w:val="00297EDC"/>
    <w:rsid w:val="00361267"/>
    <w:rsid w:val="004C1EDB"/>
    <w:rsid w:val="0061276F"/>
    <w:rsid w:val="00724574"/>
    <w:rsid w:val="00761F25"/>
    <w:rsid w:val="007D394F"/>
    <w:rsid w:val="008F2C02"/>
    <w:rsid w:val="00961260"/>
    <w:rsid w:val="00990CCF"/>
    <w:rsid w:val="00F45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E6138"/>
  <w15:chartTrackingRefBased/>
  <w15:docId w15:val="{8D88B132-EFB3-4E4B-A88B-04969C7D7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ypena">
    <w:name w:val="oypena"/>
    <w:basedOn w:val="DefaultParagraphFont"/>
    <w:rsid w:val="00761F25"/>
  </w:style>
  <w:style w:type="paragraph" w:customStyle="1" w:styleId="cvgsua">
    <w:name w:val="cvgsua"/>
    <w:basedOn w:val="Normal"/>
    <w:rsid w:val="00761F2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61F25"/>
    <w:pPr>
      <w:ind w:left="720"/>
      <w:contextualSpacing/>
    </w:pPr>
  </w:style>
  <w:style w:type="paragraph" w:styleId="Header">
    <w:name w:val="header"/>
    <w:basedOn w:val="Normal"/>
    <w:link w:val="HeaderChar"/>
    <w:uiPriority w:val="99"/>
    <w:unhideWhenUsed/>
    <w:rsid w:val="006127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76F"/>
  </w:style>
  <w:style w:type="paragraph" w:styleId="Footer">
    <w:name w:val="footer"/>
    <w:basedOn w:val="Normal"/>
    <w:link w:val="FooterChar"/>
    <w:uiPriority w:val="99"/>
    <w:unhideWhenUsed/>
    <w:rsid w:val="006127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76F"/>
  </w:style>
  <w:style w:type="character" w:styleId="Hyperlink">
    <w:name w:val="Hyperlink"/>
    <w:basedOn w:val="DefaultParagraphFont"/>
    <w:uiPriority w:val="99"/>
    <w:unhideWhenUsed/>
    <w:rsid w:val="0061276F"/>
    <w:rPr>
      <w:color w:val="0563C1" w:themeColor="hyperlink"/>
      <w:u w:val="single"/>
    </w:rPr>
  </w:style>
  <w:style w:type="character" w:customStyle="1" w:styleId="rynqvb">
    <w:name w:val="rynqvb"/>
    <w:basedOn w:val="DefaultParagraphFont"/>
    <w:rsid w:val="001642F1"/>
  </w:style>
  <w:style w:type="character" w:customStyle="1" w:styleId="hgkelc">
    <w:name w:val="hgkelc"/>
    <w:basedOn w:val="DefaultParagraphFont"/>
    <w:rsid w:val="00164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45513">
      <w:bodyDiv w:val="1"/>
      <w:marLeft w:val="0"/>
      <w:marRight w:val="0"/>
      <w:marTop w:val="0"/>
      <w:marBottom w:val="0"/>
      <w:divBdr>
        <w:top w:val="none" w:sz="0" w:space="0" w:color="auto"/>
        <w:left w:val="none" w:sz="0" w:space="0" w:color="auto"/>
        <w:bottom w:val="none" w:sz="0" w:space="0" w:color="auto"/>
        <w:right w:val="none" w:sz="0" w:space="0" w:color="auto"/>
      </w:divBdr>
    </w:div>
    <w:div w:id="781412882">
      <w:bodyDiv w:val="1"/>
      <w:marLeft w:val="0"/>
      <w:marRight w:val="0"/>
      <w:marTop w:val="0"/>
      <w:marBottom w:val="0"/>
      <w:divBdr>
        <w:top w:val="none" w:sz="0" w:space="0" w:color="auto"/>
        <w:left w:val="none" w:sz="0" w:space="0" w:color="auto"/>
        <w:bottom w:val="none" w:sz="0" w:space="0" w:color="auto"/>
        <w:right w:val="none" w:sz="0" w:space="0" w:color="auto"/>
      </w:divBdr>
    </w:div>
    <w:div w:id="855116987">
      <w:bodyDiv w:val="1"/>
      <w:marLeft w:val="0"/>
      <w:marRight w:val="0"/>
      <w:marTop w:val="0"/>
      <w:marBottom w:val="0"/>
      <w:divBdr>
        <w:top w:val="none" w:sz="0" w:space="0" w:color="auto"/>
        <w:left w:val="none" w:sz="0" w:space="0" w:color="auto"/>
        <w:bottom w:val="none" w:sz="0" w:space="0" w:color="auto"/>
        <w:right w:val="none" w:sz="0" w:space="0" w:color="auto"/>
      </w:divBdr>
    </w:div>
    <w:div w:id="1059668088">
      <w:bodyDiv w:val="1"/>
      <w:marLeft w:val="0"/>
      <w:marRight w:val="0"/>
      <w:marTop w:val="0"/>
      <w:marBottom w:val="0"/>
      <w:divBdr>
        <w:top w:val="none" w:sz="0" w:space="0" w:color="auto"/>
        <w:left w:val="none" w:sz="0" w:space="0" w:color="auto"/>
        <w:bottom w:val="none" w:sz="0" w:space="0" w:color="auto"/>
        <w:right w:val="none" w:sz="0" w:space="0" w:color="auto"/>
      </w:divBdr>
    </w:div>
    <w:div w:id="1136946264">
      <w:bodyDiv w:val="1"/>
      <w:marLeft w:val="0"/>
      <w:marRight w:val="0"/>
      <w:marTop w:val="0"/>
      <w:marBottom w:val="0"/>
      <w:divBdr>
        <w:top w:val="none" w:sz="0" w:space="0" w:color="auto"/>
        <w:left w:val="none" w:sz="0" w:space="0" w:color="auto"/>
        <w:bottom w:val="none" w:sz="0" w:space="0" w:color="auto"/>
        <w:right w:val="none" w:sz="0" w:space="0" w:color="auto"/>
      </w:divBdr>
    </w:div>
    <w:div w:id="1367485567">
      <w:bodyDiv w:val="1"/>
      <w:marLeft w:val="0"/>
      <w:marRight w:val="0"/>
      <w:marTop w:val="0"/>
      <w:marBottom w:val="0"/>
      <w:divBdr>
        <w:top w:val="none" w:sz="0" w:space="0" w:color="auto"/>
        <w:left w:val="none" w:sz="0" w:space="0" w:color="auto"/>
        <w:bottom w:val="none" w:sz="0" w:space="0" w:color="auto"/>
        <w:right w:val="none" w:sz="0" w:space="0" w:color="auto"/>
      </w:divBdr>
    </w:div>
    <w:div w:id="1392532652">
      <w:bodyDiv w:val="1"/>
      <w:marLeft w:val="0"/>
      <w:marRight w:val="0"/>
      <w:marTop w:val="0"/>
      <w:marBottom w:val="0"/>
      <w:divBdr>
        <w:top w:val="none" w:sz="0" w:space="0" w:color="auto"/>
        <w:left w:val="none" w:sz="0" w:space="0" w:color="auto"/>
        <w:bottom w:val="none" w:sz="0" w:space="0" w:color="auto"/>
        <w:right w:val="none" w:sz="0" w:space="0" w:color="auto"/>
      </w:divBdr>
    </w:div>
    <w:div w:id="1442382196">
      <w:bodyDiv w:val="1"/>
      <w:marLeft w:val="0"/>
      <w:marRight w:val="0"/>
      <w:marTop w:val="0"/>
      <w:marBottom w:val="0"/>
      <w:divBdr>
        <w:top w:val="none" w:sz="0" w:space="0" w:color="auto"/>
        <w:left w:val="none" w:sz="0" w:space="0" w:color="auto"/>
        <w:bottom w:val="none" w:sz="0" w:space="0" w:color="auto"/>
        <w:right w:val="none" w:sz="0" w:space="0" w:color="auto"/>
      </w:divBdr>
    </w:div>
    <w:div w:id="187619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ronto.uli.org/getinvolved/the-accelerating-accessibility-coalition/the-accessibility-toolbox/" TargetMode="External"/><Relationship Id="rId3" Type="http://schemas.openxmlformats.org/officeDocument/2006/relationships/settings" Target="settings.xml"/><Relationship Id="rId7" Type="http://schemas.openxmlformats.org/officeDocument/2006/relationships/hyperlink" Target="https://toronto.uli.org/getinvolved/the-accelerating-accessibility-coalition/the-accessibility-toolbo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2363</Words>
  <Characters>13470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Sunnybrook</Company>
  <LinksUpToDate>false</LinksUpToDate>
  <CharactersWithSpaces>15802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 Yuzwa</dc:creator>
  <cp:keywords/>
  <dc:description/>
  <cp:lastModifiedBy>Juhi Dawoodia</cp:lastModifiedBy>
  <cp:revision>2</cp:revision>
  <dcterms:created xsi:type="dcterms:W3CDTF">2024-06-24T17:36:00Z</dcterms:created>
  <dcterms:modified xsi:type="dcterms:W3CDTF">2024-06-24T17:36:00Z</dcterms:modified>
</cp:coreProperties>
</file>