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B620" w14:textId="77777777" w:rsidR="00FF34F6" w:rsidRDefault="00FF34F6" w:rsidP="00E324F6">
      <w:pPr>
        <w:rPr>
          <w:rFonts w:ascii="Franklin Gothic Book" w:hAnsi="Franklin Gothic Book" w:cs="Arial"/>
          <w:sz w:val="20"/>
        </w:rPr>
      </w:pPr>
    </w:p>
    <w:p w14:paraId="52CDA03F" w14:textId="77777777" w:rsidR="00FF34F6" w:rsidRDefault="00FF34F6" w:rsidP="00E324F6">
      <w:pPr>
        <w:rPr>
          <w:rFonts w:ascii="Franklin Gothic Book" w:hAnsi="Franklin Gothic Book" w:cs="Arial"/>
          <w:sz w:val="20"/>
        </w:rPr>
      </w:pPr>
    </w:p>
    <w:p w14:paraId="35897AB0" w14:textId="77777777" w:rsidR="00FF34F6" w:rsidRDefault="00FF34F6" w:rsidP="00E324F6">
      <w:pPr>
        <w:rPr>
          <w:rFonts w:ascii="Franklin Gothic Book" w:hAnsi="Franklin Gothic Book" w:cs="Arial"/>
          <w:sz w:val="20"/>
        </w:rPr>
      </w:pPr>
    </w:p>
    <w:p w14:paraId="763477B1" w14:textId="77777777" w:rsidR="00FF34F6" w:rsidRDefault="00FF34F6" w:rsidP="00E324F6">
      <w:pPr>
        <w:rPr>
          <w:rFonts w:ascii="Franklin Gothic Book" w:hAnsi="Franklin Gothic Book" w:cs="Arial"/>
          <w:sz w:val="20"/>
        </w:rPr>
      </w:pPr>
    </w:p>
    <w:p w14:paraId="55E0C5A0" w14:textId="77777777" w:rsidR="005B7EF0" w:rsidRPr="00FF34F6" w:rsidRDefault="005B7EF0" w:rsidP="005B7EF0">
      <w:pPr>
        <w:rPr>
          <w:rFonts w:ascii="Franklin Gothic Book" w:hAnsi="Franklin Gothic Book" w:cs="Arial"/>
          <w:sz w:val="19"/>
          <w:szCs w:val="19"/>
        </w:rPr>
      </w:pPr>
      <w:r w:rsidRPr="00FF34F6">
        <w:rPr>
          <w:rFonts w:ascii="Franklin Gothic Book" w:hAnsi="Franklin Gothic Book" w:cs="Arial"/>
          <w:noProof/>
          <w:sz w:val="19"/>
          <w:szCs w:val="19"/>
        </w:rPr>
        <w:drawing>
          <wp:anchor distT="0" distB="0" distL="114300" distR="114300" simplePos="0" relativeHeight="251659264" behindDoc="1" locked="1" layoutInCell="1" allowOverlap="0" wp14:anchorId="381861D8" wp14:editId="1A6E6A39">
            <wp:simplePos x="0" y="0"/>
            <wp:positionH relativeFrom="page">
              <wp:posOffset>459105</wp:posOffset>
            </wp:positionH>
            <wp:positionV relativeFrom="page">
              <wp:posOffset>352425</wp:posOffset>
            </wp:positionV>
            <wp:extent cx="6845300" cy="1562100"/>
            <wp:effectExtent l="0" t="0" r="0" b="0"/>
            <wp:wrapNone/>
            <wp:docPr id="1" name="Picture 1" descr="letter head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er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945">
        <w:rPr>
          <w:rFonts w:ascii="Franklin Gothic Book" w:hAnsi="Franklin Gothic Book" w:cs="Arial"/>
          <w:noProof/>
          <w:sz w:val="19"/>
          <w:szCs w:val="19"/>
        </w:rPr>
        <w:t xml:space="preserve"> </w:t>
      </w:r>
    </w:p>
    <w:p w14:paraId="2B0A5C93" w14:textId="77777777" w:rsidR="005B7EF0" w:rsidRPr="00FF34F6" w:rsidRDefault="005B7EF0" w:rsidP="005B7EF0">
      <w:pPr>
        <w:rPr>
          <w:rFonts w:ascii="Franklin Gothic Book" w:hAnsi="Franklin Gothic Book" w:cs="Arial"/>
          <w:sz w:val="19"/>
          <w:szCs w:val="19"/>
        </w:rPr>
      </w:pPr>
    </w:p>
    <w:p w14:paraId="478E37E3" w14:textId="77777777" w:rsidR="00C83AA5" w:rsidRPr="00C83AA5" w:rsidRDefault="00C83AA5" w:rsidP="00C83AA5">
      <w:pPr>
        <w:rPr>
          <w:rFonts w:ascii="Franklin Gothic Book" w:hAnsi="Franklin Gothic Book" w:cs="Arial"/>
          <w:sz w:val="22"/>
          <w:szCs w:val="22"/>
        </w:rPr>
      </w:pPr>
      <w:r w:rsidRPr="00C83AA5">
        <w:rPr>
          <w:rFonts w:ascii="Franklin Gothic Book" w:hAnsi="Franklin Gothic Book" w:cs="Arial"/>
          <w:sz w:val="22"/>
          <w:szCs w:val="22"/>
        </w:rPr>
        <w:t xml:space="preserve">Urban Strategies is a leading international planning and urban design firm, based in Toronto, Canada.  We have over 70 permanent staff from diverse professional backgrounds including architecture, economics, landscape architecture, planning, public administration and the visual arts. This diversity allows us to meaningfully integrate planning and design to evolve and transform communities. Our work occurs at many scales and in many diverse places, and includes the preparation of community and institutional master plans, downtown revitalization strategies, waterfront renewal, development planning and policy plans. We have clients across North America, in the UK, Europe, the Caribbean and Asia.  We are located on the top floors of a sunlit, post-and-beam former knitting factory at Queen Street W. and </w:t>
      </w:r>
      <w:proofErr w:type="spellStart"/>
      <w:r w:rsidRPr="00C83AA5">
        <w:rPr>
          <w:rFonts w:ascii="Franklin Gothic Book" w:hAnsi="Franklin Gothic Book" w:cs="Arial"/>
          <w:sz w:val="22"/>
          <w:szCs w:val="22"/>
        </w:rPr>
        <w:t>Spadina</w:t>
      </w:r>
      <w:proofErr w:type="spellEnd"/>
      <w:r w:rsidRPr="00C83AA5">
        <w:rPr>
          <w:rFonts w:ascii="Franklin Gothic Book" w:hAnsi="Franklin Gothic Book" w:cs="Arial"/>
          <w:sz w:val="22"/>
          <w:szCs w:val="22"/>
        </w:rPr>
        <w:t xml:space="preserve"> Ave, in downtown Toronto. We have a strong reputation for great work, great people, and great coffee.</w:t>
      </w:r>
    </w:p>
    <w:p w14:paraId="3602DA0E" w14:textId="77777777" w:rsidR="00C83AA5" w:rsidRPr="00C83AA5" w:rsidRDefault="00C83AA5" w:rsidP="00C83AA5">
      <w:pPr>
        <w:rPr>
          <w:rFonts w:ascii="Franklin Gothic Book" w:hAnsi="Franklin Gothic Book" w:cs="Arial"/>
          <w:sz w:val="22"/>
          <w:szCs w:val="22"/>
        </w:rPr>
      </w:pPr>
    </w:p>
    <w:p w14:paraId="267415B7" w14:textId="77777777" w:rsidR="00C83AA5" w:rsidRPr="00C83AA5" w:rsidRDefault="00C83AA5" w:rsidP="00C83AA5">
      <w:pPr>
        <w:rPr>
          <w:rFonts w:ascii="Franklin Gothic Book" w:hAnsi="Franklin Gothic Book" w:cs="Arial"/>
          <w:sz w:val="22"/>
          <w:szCs w:val="22"/>
        </w:rPr>
      </w:pPr>
      <w:r w:rsidRPr="00C83AA5">
        <w:rPr>
          <w:rFonts w:ascii="Franklin Gothic Book" w:hAnsi="Franklin Gothic Book" w:cs="Arial"/>
          <w:sz w:val="22"/>
          <w:szCs w:val="22"/>
        </w:rPr>
        <w:t>We currently have an opening for a talented Human Resources Generalist.</w:t>
      </w:r>
    </w:p>
    <w:p w14:paraId="4E71E406" w14:textId="77777777" w:rsidR="00C83AA5" w:rsidRDefault="00C83AA5" w:rsidP="00C83AA5">
      <w:pPr>
        <w:rPr>
          <w:rFonts w:ascii="Franklin Gothic Medium" w:hAnsi="Franklin Gothic Medium" w:cs="Arial"/>
          <w:sz w:val="22"/>
          <w:szCs w:val="22"/>
        </w:rPr>
      </w:pPr>
    </w:p>
    <w:p w14:paraId="02458C28" w14:textId="77777777" w:rsidR="004D237B" w:rsidRPr="00D73B34" w:rsidRDefault="004D237B" w:rsidP="00C83AA5">
      <w:pPr>
        <w:rPr>
          <w:rFonts w:ascii="Franklin Gothic Medium" w:hAnsi="Franklin Gothic Medium" w:cs="Arial"/>
          <w:sz w:val="22"/>
          <w:szCs w:val="22"/>
        </w:rPr>
      </w:pPr>
      <w:r w:rsidRPr="00D73B34">
        <w:rPr>
          <w:rFonts w:ascii="Franklin Gothic Medium" w:hAnsi="Franklin Gothic Medium" w:cs="Arial"/>
          <w:sz w:val="22"/>
          <w:szCs w:val="22"/>
        </w:rPr>
        <w:t>Position</w:t>
      </w:r>
      <w:r w:rsidR="00660AD2" w:rsidRPr="00D73B34">
        <w:rPr>
          <w:rFonts w:ascii="Franklin Gothic Medium" w:hAnsi="Franklin Gothic Medium" w:cs="Arial"/>
          <w:sz w:val="22"/>
          <w:szCs w:val="22"/>
        </w:rPr>
        <w:t xml:space="preserve"> Description</w:t>
      </w:r>
      <w:r w:rsidRPr="00D73B34">
        <w:rPr>
          <w:rFonts w:ascii="Franklin Gothic Medium" w:hAnsi="Franklin Gothic Medium" w:cs="Arial"/>
          <w:sz w:val="22"/>
          <w:szCs w:val="22"/>
        </w:rPr>
        <w:t xml:space="preserve"> </w:t>
      </w:r>
    </w:p>
    <w:p w14:paraId="411E8311" w14:textId="77777777" w:rsidR="00F43A78" w:rsidRPr="00D73B34" w:rsidRDefault="00F43A78" w:rsidP="00E324F6">
      <w:pPr>
        <w:rPr>
          <w:rFonts w:ascii="Franklin Gothic Medium" w:hAnsi="Franklin Gothic Medium" w:cs="Arial"/>
          <w:sz w:val="22"/>
          <w:szCs w:val="22"/>
        </w:rPr>
      </w:pPr>
    </w:p>
    <w:p w14:paraId="4A970748" w14:textId="77777777" w:rsidR="00E324F6" w:rsidRPr="00D73B34" w:rsidRDefault="00660AD2" w:rsidP="0041532E">
      <w:pPr>
        <w:rPr>
          <w:rFonts w:ascii="Franklin Gothic Medium" w:hAnsi="Franklin Gothic Medium" w:cs="Arial"/>
          <w:sz w:val="22"/>
          <w:szCs w:val="22"/>
        </w:rPr>
      </w:pPr>
      <w:r w:rsidRPr="00D73B34">
        <w:rPr>
          <w:rFonts w:ascii="Franklin Gothic Medium" w:hAnsi="Franklin Gothic Medium" w:cs="Arial"/>
          <w:sz w:val="22"/>
          <w:szCs w:val="22"/>
        </w:rPr>
        <w:t xml:space="preserve">Position Title: </w:t>
      </w:r>
      <w:r w:rsidR="008118CF" w:rsidRPr="00D73B34">
        <w:rPr>
          <w:rFonts w:ascii="Franklin Gothic Medium" w:hAnsi="Franklin Gothic Medium" w:cs="Arial"/>
          <w:sz w:val="22"/>
          <w:szCs w:val="22"/>
        </w:rPr>
        <w:t>Human Resources Generalist</w:t>
      </w:r>
    </w:p>
    <w:p w14:paraId="1EFF396A" w14:textId="77777777" w:rsidR="008118CF" w:rsidRPr="00D73B34" w:rsidRDefault="008118CF" w:rsidP="0041532E">
      <w:pPr>
        <w:rPr>
          <w:rFonts w:ascii="Franklin Gothic Book" w:hAnsi="Franklin Gothic Book" w:cs="Arial"/>
          <w:sz w:val="22"/>
          <w:szCs w:val="22"/>
        </w:rPr>
      </w:pPr>
    </w:p>
    <w:p w14:paraId="404A4C55" w14:textId="77777777" w:rsidR="00EE36C6" w:rsidRPr="00D73B34" w:rsidRDefault="00660AD2" w:rsidP="0041532E">
      <w:pPr>
        <w:rPr>
          <w:rFonts w:ascii="Franklin Gothic Medium" w:hAnsi="Franklin Gothic Medium" w:cs="Arial"/>
          <w:sz w:val="22"/>
          <w:szCs w:val="22"/>
        </w:rPr>
      </w:pPr>
      <w:r w:rsidRPr="00D73B34">
        <w:rPr>
          <w:rFonts w:ascii="Franklin Gothic Medium" w:hAnsi="Franklin Gothic Medium" w:cs="Arial"/>
          <w:sz w:val="22"/>
          <w:szCs w:val="22"/>
        </w:rPr>
        <w:t xml:space="preserve">Position Summary </w:t>
      </w:r>
    </w:p>
    <w:p w14:paraId="7D5F34E3" w14:textId="77777777" w:rsidR="00660AD2" w:rsidRPr="00D73B34" w:rsidRDefault="00EB3773" w:rsidP="003E1E79">
      <w:pPr>
        <w:rPr>
          <w:rFonts w:ascii="Franklin Gothic Book" w:hAnsi="Franklin Gothic Book" w:cs="Arial"/>
          <w:sz w:val="22"/>
          <w:szCs w:val="22"/>
        </w:rPr>
      </w:pPr>
      <w:r w:rsidRPr="00D73B34">
        <w:rPr>
          <w:rFonts w:ascii="Franklin Gothic Book" w:hAnsi="Franklin Gothic Book" w:cs="Arial"/>
          <w:sz w:val="22"/>
          <w:szCs w:val="22"/>
        </w:rPr>
        <w:t xml:space="preserve">The </w:t>
      </w:r>
      <w:r w:rsidR="002D3C91" w:rsidRPr="00D73B34">
        <w:rPr>
          <w:rFonts w:ascii="Franklin Gothic Book" w:hAnsi="Franklin Gothic Book" w:cs="Arial"/>
          <w:sz w:val="22"/>
          <w:szCs w:val="22"/>
        </w:rPr>
        <w:t>Human Resources Generalist</w:t>
      </w:r>
      <w:r w:rsidRPr="00D73B34">
        <w:rPr>
          <w:rFonts w:ascii="Franklin Gothic Book" w:hAnsi="Franklin Gothic Book" w:cs="Arial"/>
          <w:sz w:val="22"/>
          <w:szCs w:val="22"/>
        </w:rPr>
        <w:t xml:space="preserve"> is </w:t>
      </w:r>
      <w:r w:rsidR="002D3C91" w:rsidRPr="00D73B34">
        <w:rPr>
          <w:rFonts w:ascii="Franklin Gothic Book" w:hAnsi="Franklin Gothic Book" w:cs="Arial"/>
          <w:sz w:val="22"/>
          <w:szCs w:val="22"/>
        </w:rPr>
        <w:t xml:space="preserve">responsible for the day to day operations of the HR function in support of the overall business. This role </w:t>
      </w:r>
      <w:r w:rsidR="00ED0A4D" w:rsidRPr="00D73B34">
        <w:rPr>
          <w:rFonts w:ascii="Franklin Gothic Book" w:hAnsi="Franklin Gothic Book" w:cs="Arial"/>
          <w:sz w:val="22"/>
          <w:szCs w:val="22"/>
        </w:rPr>
        <w:t>reports to</w:t>
      </w:r>
      <w:r w:rsidR="002D3C91" w:rsidRPr="00D73B34">
        <w:rPr>
          <w:rFonts w:ascii="Franklin Gothic Book" w:hAnsi="Franklin Gothic Book" w:cs="Arial"/>
          <w:sz w:val="22"/>
          <w:szCs w:val="22"/>
        </w:rPr>
        <w:t xml:space="preserve"> the Director, Finance &amp; Operations. </w:t>
      </w:r>
      <w:r w:rsidR="007E4E74" w:rsidRPr="00D73B34">
        <w:rPr>
          <w:rFonts w:ascii="Franklin Gothic Book" w:hAnsi="Franklin Gothic Book" w:cs="Arial"/>
          <w:sz w:val="22"/>
          <w:szCs w:val="22"/>
        </w:rPr>
        <w:t>This role is the Chair of the Human Resource Committee</w:t>
      </w:r>
      <w:r w:rsidR="00D73B34" w:rsidRPr="00D73B34">
        <w:rPr>
          <w:rFonts w:ascii="Franklin Gothic Book" w:hAnsi="Franklin Gothic Book" w:cs="Arial"/>
          <w:sz w:val="22"/>
          <w:szCs w:val="22"/>
        </w:rPr>
        <w:t>.</w:t>
      </w:r>
    </w:p>
    <w:p w14:paraId="487CEAC4" w14:textId="77777777" w:rsidR="00660AD2" w:rsidRPr="00D73B34" w:rsidRDefault="00660AD2" w:rsidP="003E1E79">
      <w:pPr>
        <w:rPr>
          <w:rFonts w:ascii="Franklin Gothic Book" w:hAnsi="Franklin Gothic Book" w:cs="Arial"/>
          <w:sz w:val="22"/>
          <w:szCs w:val="22"/>
        </w:rPr>
      </w:pPr>
    </w:p>
    <w:p w14:paraId="7B47363E" w14:textId="77777777" w:rsidR="008118CF" w:rsidRPr="00D73B34" w:rsidRDefault="00660AD2" w:rsidP="00660AD2">
      <w:pPr>
        <w:rPr>
          <w:rFonts w:ascii="Franklin Gothic Medium" w:hAnsi="Franklin Gothic Medium" w:cs="Arial"/>
          <w:sz w:val="22"/>
          <w:szCs w:val="22"/>
        </w:rPr>
      </w:pPr>
      <w:r w:rsidRPr="00D73B34">
        <w:rPr>
          <w:rFonts w:ascii="Franklin Gothic Medium" w:hAnsi="Franklin Gothic Medium" w:cs="Arial"/>
          <w:sz w:val="22"/>
          <w:szCs w:val="22"/>
        </w:rPr>
        <w:t>Responsibilities</w:t>
      </w:r>
    </w:p>
    <w:p w14:paraId="75F8EEF1" w14:textId="77777777" w:rsidR="00660AD2" w:rsidRPr="00D73B34" w:rsidRDefault="008118CF" w:rsidP="00660AD2">
      <w:pPr>
        <w:rPr>
          <w:rFonts w:ascii="Franklin Gothic Book" w:hAnsi="Franklin Gothic Book" w:cs="Arial"/>
          <w:sz w:val="22"/>
          <w:szCs w:val="22"/>
        </w:rPr>
      </w:pPr>
      <w:r w:rsidRPr="00D73B34">
        <w:rPr>
          <w:rFonts w:ascii="Franklin Gothic Book" w:hAnsi="Franklin Gothic Book" w:cs="Arial"/>
          <w:sz w:val="22"/>
          <w:szCs w:val="22"/>
        </w:rPr>
        <w:t xml:space="preserve">Recruitment &amp; Onboarding </w:t>
      </w:r>
      <w:r w:rsidR="00F70EB0" w:rsidRPr="00D73B34">
        <w:rPr>
          <w:rFonts w:ascii="Franklin Gothic Book" w:hAnsi="Franklin Gothic Book" w:cs="Arial"/>
          <w:sz w:val="22"/>
          <w:szCs w:val="22"/>
        </w:rPr>
        <w:t>&amp; Offboarding</w:t>
      </w:r>
    </w:p>
    <w:p w14:paraId="69F38EA8" w14:textId="77777777" w:rsidR="00BB1B1D" w:rsidRPr="00D73B34" w:rsidRDefault="008118CF"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Assist Partners with recruitment and selection</w:t>
      </w:r>
      <w:r w:rsidR="007E4E74" w:rsidRPr="00D73B34">
        <w:rPr>
          <w:rFonts w:ascii="Franklin Gothic Book" w:hAnsi="Franklin Gothic Book" w:cs="Arial"/>
          <w:sz w:val="22"/>
          <w:szCs w:val="22"/>
        </w:rPr>
        <w:t>;</w:t>
      </w:r>
    </w:p>
    <w:p w14:paraId="3FB4ADA8" w14:textId="77777777" w:rsidR="007E4E74" w:rsidRPr="00D73B34" w:rsidRDefault="007E4E74" w:rsidP="007E4E74">
      <w:pPr>
        <w:pStyle w:val="ListParagraph"/>
        <w:numPr>
          <w:ilvl w:val="0"/>
          <w:numId w:val="18"/>
        </w:numPr>
        <w:rPr>
          <w:rFonts w:ascii="Franklin Gothic Book" w:hAnsi="Franklin Gothic Book" w:cs="Arial"/>
          <w:sz w:val="22"/>
          <w:szCs w:val="22"/>
        </w:rPr>
      </w:pPr>
      <w:r w:rsidRPr="00D73B34">
        <w:rPr>
          <w:rFonts w:ascii="Franklin Gothic Book" w:hAnsi="Franklin Gothic Book" w:cs="Arial"/>
          <w:sz w:val="22"/>
          <w:szCs w:val="22"/>
        </w:rPr>
        <w:t xml:space="preserve">Including but not limited to </w:t>
      </w:r>
      <w:r w:rsidR="00966E07" w:rsidRPr="00D73B34">
        <w:rPr>
          <w:rFonts w:ascii="Franklin Gothic Book" w:hAnsi="Franklin Gothic Book" w:cs="Arial"/>
          <w:sz w:val="22"/>
          <w:szCs w:val="22"/>
        </w:rPr>
        <w:t>–</w:t>
      </w:r>
      <w:r w:rsidRPr="00D73B34">
        <w:rPr>
          <w:rFonts w:ascii="Franklin Gothic Book" w:hAnsi="Franklin Gothic Book" w:cs="Arial"/>
          <w:sz w:val="22"/>
          <w:szCs w:val="22"/>
        </w:rPr>
        <w:t xml:space="preserve"> </w:t>
      </w:r>
      <w:r w:rsidR="00966E07" w:rsidRPr="00D73B34">
        <w:rPr>
          <w:rFonts w:ascii="Franklin Gothic Book" w:hAnsi="Franklin Gothic Book" w:cs="Arial"/>
          <w:sz w:val="22"/>
          <w:szCs w:val="22"/>
        </w:rPr>
        <w:t xml:space="preserve">Preparation of job postings, </w:t>
      </w:r>
      <w:r w:rsidRPr="00D73B34">
        <w:rPr>
          <w:rFonts w:ascii="Franklin Gothic Book" w:hAnsi="Franklin Gothic Book" w:cs="Arial"/>
          <w:sz w:val="22"/>
          <w:szCs w:val="22"/>
        </w:rPr>
        <w:t>Perform first review of all incoming resumes, make recommendations of candidates for interview, manage relationships with external recruiters, manage applicant tracking</w:t>
      </w:r>
      <w:r w:rsidR="00966E07" w:rsidRPr="00D73B34">
        <w:rPr>
          <w:rFonts w:ascii="Franklin Gothic Book" w:hAnsi="Franklin Gothic Book" w:cs="Arial"/>
          <w:sz w:val="22"/>
          <w:szCs w:val="22"/>
        </w:rPr>
        <w:t>, prepare employment contracts</w:t>
      </w:r>
    </w:p>
    <w:p w14:paraId="1176CBB8" w14:textId="77777777" w:rsidR="008118CF" w:rsidRPr="00D73B34" w:rsidRDefault="00966E07"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Management of</w:t>
      </w:r>
      <w:r w:rsidR="008118CF" w:rsidRPr="00D73B34">
        <w:rPr>
          <w:rFonts w:ascii="Franklin Gothic Book" w:hAnsi="Franklin Gothic Book" w:cs="Arial"/>
          <w:sz w:val="22"/>
          <w:szCs w:val="22"/>
        </w:rPr>
        <w:t xml:space="preserve"> the continuous improvement and upgrading of onboarding </w:t>
      </w:r>
      <w:r w:rsidR="007E4E74" w:rsidRPr="00D73B34">
        <w:rPr>
          <w:rFonts w:ascii="Franklin Gothic Book" w:hAnsi="Franklin Gothic Book" w:cs="Arial"/>
          <w:sz w:val="22"/>
          <w:szCs w:val="22"/>
        </w:rPr>
        <w:t xml:space="preserve">and offboarding </w:t>
      </w:r>
      <w:r w:rsidR="008118CF" w:rsidRPr="00D73B34">
        <w:rPr>
          <w:rFonts w:ascii="Franklin Gothic Book" w:hAnsi="Franklin Gothic Book" w:cs="Arial"/>
          <w:sz w:val="22"/>
          <w:szCs w:val="22"/>
        </w:rPr>
        <w:t>materials; coordinate the inclusion of position specific induction materials</w:t>
      </w:r>
      <w:r w:rsidR="00F54FFA" w:rsidRPr="00D73B34">
        <w:rPr>
          <w:rFonts w:ascii="Franklin Gothic Book" w:hAnsi="Franklin Gothic Book" w:cs="Arial"/>
          <w:sz w:val="22"/>
          <w:szCs w:val="22"/>
        </w:rPr>
        <w:t>;</w:t>
      </w:r>
    </w:p>
    <w:p w14:paraId="1572027A" w14:textId="77777777" w:rsidR="008118CF" w:rsidRPr="00D73B34" w:rsidRDefault="008118CF"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Build relationships with reputable recruitment agencies</w:t>
      </w:r>
      <w:r w:rsidR="00F54FFA" w:rsidRPr="00D73B34">
        <w:rPr>
          <w:rFonts w:ascii="Franklin Gothic Book" w:hAnsi="Franklin Gothic Book" w:cs="Arial"/>
          <w:sz w:val="22"/>
          <w:szCs w:val="22"/>
        </w:rPr>
        <w:t>;</w:t>
      </w:r>
    </w:p>
    <w:p w14:paraId="51D5B160" w14:textId="77777777" w:rsidR="008118CF" w:rsidRPr="00D73B34" w:rsidRDefault="008118CF"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Support Urban Design Assistant (Intern) recruitment</w:t>
      </w:r>
      <w:r w:rsidR="00F54FFA" w:rsidRPr="00D73B34">
        <w:rPr>
          <w:rFonts w:ascii="Franklin Gothic Book" w:hAnsi="Franklin Gothic Book" w:cs="Arial"/>
          <w:sz w:val="22"/>
          <w:szCs w:val="22"/>
        </w:rPr>
        <w:t>;</w:t>
      </w:r>
    </w:p>
    <w:p w14:paraId="0E028C6A" w14:textId="77777777" w:rsidR="008118CF" w:rsidRPr="00D73B34" w:rsidRDefault="008118CF"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 xml:space="preserve">Assist with </w:t>
      </w:r>
      <w:r w:rsidR="003E48F5" w:rsidRPr="00D73B34">
        <w:rPr>
          <w:rFonts w:ascii="Franklin Gothic Book" w:hAnsi="Franklin Gothic Book" w:cs="Arial"/>
          <w:sz w:val="22"/>
          <w:szCs w:val="22"/>
        </w:rPr>
        <w:t>onboarding</w:t>
      </w:r>
      <w:r w:rsidRPr="00D73B34">
        <w:rPr>
          <w:rFonts w:ascii="Franklin Gothic Book" w:hAnsi="Franklin Gothic Book" w:cs="Arial"/>
          <w:sz w:val="22"/>
          <w:szCs w:val="22"/>
        </w:rPr>
        <w:t xml:space="preserve"> plans for new hires; support the evolution of the mentorship program</w:t>
      </w:r>
      <w:r w:rsidR="00F54FFA" w:rsidRPr="00D73B34">
        <w:rPr>
          <w:rFonts w:ascii="Franklin Gothic Book" w:hAnsi="Franklin Gothic Book" w:cs="Arial"/>
          <w:sz w:val="22"/>
          <w:szCs w:val="22"/>
        </w:rPr>
        <w:t>;</w:t>
      </w:r>
      <w:r w:rsidRPr="00D73B34">
        <w:rPr>
          <w:rFonts w:ascii="Franklin Gothic Book" w:hAnsi="Franklin Gothic Book" w:cs="Arial"/>
          <w:sz w:val="22"/>
          <w:szCs w:val="22"/>
        </w:rPr>
        <w:t xml:space="preserve"> </w:t>
      </w:r>
    </w:p>
    <w:p w14:paraId="12D17E80" w14:textId="77777777" w:rsidR="007E4E74" w:rsidRPr="00D73B34" w:rsidRDefault="00F70EB0" w:rsidP="007E4E74">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 xml:space="preserve">Support employee offboarding including coordination of the employee exit survey &amp; interview processes. </w:t>
      </w:r>
    </w:p>
    <w:p w14:paraId="09EEACA0" w14:textId="77777777" w:rsidR="00D57038" w:rsidRPr="00D73B34" w:rsidRDefault="00D57038" w:rsidP="008118CF">
      <w:pPr>
        <w:pStyle w:val="ListParagraph"/>
        <w:numPr>
          <w:ilvl w:val="0"/>
          <w:numId w:val="10"/>
        </w:numPr>
        <w:rPr>
          <w:rFonts w:ascii="Franklin Gothic Book" w:hAnsi="Franklin Gothic Book" w:cs="Arial"/>
          <w:sz w:val="22"/>
          <w:szCs w:val="22"/>
        </w:rPr>
      </w:pPr>
      <w:r w:rsidRPr="00D73B34">
        <w:rPr>
          <w:rFonts w:ascii="Franklin Gothic Book" w:hAnsi="Franklin Gothic Book" w:cs="Arial"/>
          <w:sz w:val="22"/>
          <w:szCs w:val="22"/>
        </w:rPr>
        <w:t>Immigration</w:t>
      </w:r>
      <w:r w:rsidR="00F54FFA" w:rsidRPr="00D73B34">
        <w:rPr>
          <w:rFonts w:ascii="Franklin Gothic Book" w:hAnsi="Franklin Gothic Book" w:cs="Arial"/>
          <w:sz w:val="22"/>
          <w:szCs w:val="22"/>
        </w:rPr>
        <w:t>.</w:t>
      </w:r>
    </w:p>
    <w:p w14:paraId="24612B7A" w14:textId="77777777" w:rsidR="008118CF" w:rsidRPr="00D73B34" w:rsidRDefault="008118CF" w:rsidP="008118CF">
      <w:pPr>
        <w:rPr>
          <w:rFonts w:ascii="Franklin Gothic Book" w:hAnsi="Franklin Gothic Book" w:cs="Arial"/>
          <w:sz w:val="22"/>
          <w:szCs w:val="22"/>
        </w:rPr>
      </w:pPr>
    </w:p>
    <w:p w14:paraId="3ECDA762" w14:textId="77777777" w:rsidR="008118CF" w:rsidRPr="00D73B34" w:rsidRDefault="008118CF" w:rsidP="008118CF">
      <w:pPr>
        <w:rPr>
          <w:rFonts w:ascii="Franklin Gothic Book" w:hAnsi="Franklin Gothic Book" w:cs="Arial"/>
          <w:sz w:val="22"/>
          <w:szCs w:val="22"/>
        </w:rPr>
      </w:pPr>
      <w:r w:rsidRPr="00D73B34">
        <w:rPr>
          <w:rFonts w:ascii="Franklin Gothic Book" w:hAnsi="Franklin Gothic Book" w:cs="Arial"/>
          <w:sz w:val="22"/>
          <w:szCs w:val="22"/>
        </w:rPr>
        <w:t>Payroll &amp; Benefits Administration</w:t>
      </w:r>
    </w:p>
    <w:p w14:paraId="729B400D" w14:textId="77777777" w:rsidR="008118CF" w:rsidRPr="00D73B34" w:rsidRDefault="008118CF" w:rsidP="008118CF">
      <w:pPr>
        <w:pStyle w:val="ListParagraph"/>
        <w:numPr>
          <w:ilvl w:val="0"/>
          <w:numId w:val="11"/>
        </w:numPr>
        <w:rPr>
          <w:rFonts w:ascii="Franklin Gothic Book" w:hAnsi="Franklin Gothic Book" w:cs="Arial"/>
          <w:sz w:val="22"/>
          <w:szCs w:val="22"/>
        </w:rPr>
      </w:pPr>
      <w:r w:rsidRPr="00D73B34">
        <w:rPr>
          <w:rFonts w:ascii="Franklin Gothic Book" w:hAnsi="Franklin Gothic Book" w:cs="Arial"/>
          <w:sz w:val="22"/>
          <w:szCs w:val="22"/>
        </w:rPr>
        <w:t>Liaise with the Director of Finance &amp; Operations regarding new hires, transfers, promotions, terminations and salary changes</w:t>
      </w:r>
      <w:r w:rsidR="00F54FFA" w:rsidRPr="00D73B34">
        <w:rPr>
          <w:rFonts w:ascii="Franklin Gothic Book" w:hAnsi="Franklin Gothic Book" w:cs="Arial"/>
          <w:sz w:val="22"/>
          <w:szCs w:val="22"/>
        </w:rPr>
        <w:t>;</w:t>
      </w:r>
    </w:p>
    <w:p w14:paraId="48F530AD" w14:textId="77777777" w:rsidR="0013506D" w:rsidRPr="00D73B34" w:rsidRDefault="0013506D" w:rsidP="008118CF">
      <w:pPr>
        <w:pStyle w:val="ListParagraph"/>
        <w:numPr>
          <w:ilvl w:val="0"/>
          <w:numId w:val="11"/>
        </w:numPr>
        <w:rPr>
          <w:rFonts w:ascii="Franklin Gothic Book" w:hAnsi="Franklin Gothic Book" w:cs="Arial"/>
          <w:sz w:val="22"/>
          <w:szCs w:val="22"/>
        </w:rPr>
      </w:pPr>
      <w:r w:rsidRPr="00D73B34">
        <w:rPr>
          <w:rFonts w:ascii="Franklin Gothic Book" w:hAnsi="Franklin Gothic Book" w:cs="Arial"/>
          <w:sz w:val="22"/>
          <w:szCs w:val="22"/>
        </w:rPr>
        <w:t>Benefits administration including RRSP;</w:t>
      </w:r>
    </w:p>
    <w:p w14:paraId="015943BA" w14:textId="77777777" w:rsidR="008118CF" w:rsidRPr="00D73B34" w:rsidRDefault="008118CF" w:rsidP="008118CF">
      <w:pPr>
        <w:pStyle w:val="ListParagraph"/>
        <w:numPr>
          <w:ilvl w:val="0"/>
          <w:numId w:val="11"/>
        </w:numPr>
        <w:rPr>
          <w:rFonts w:ascii="Franklin Gothic Book" w:hAnsi="Franklin Gothic Book" w:cs="Arial"/>
          <w:sz w:val="22"/>
          <w:szCs w:val="22"/>
        </w:rPr>
      </w:pPr>
      <w:r w:rsidRPr="00D73B34">
        <w:rPr>
          <w:rFonts w:ascii="Franklin Gothic Book" w:hAnsi="Franklin Gothic Book" w:cs="Arial"/>
          <w:sz w:val="22"/>
          <w:szCs w:val="22"/>
        </w:rPr>
        <w:lastRenderedPageBreak/>
        <w:t>Maintain HR files</w:t>
      </w:r>
      <w:r w:rsidR="003314AE" w:rsidRPr="00D73B34">
        <w:rPr>
          <w:rFonts w:ascii="Franklin Gothic Book" w:hAnsi="Franklin Gothic Book" w:cs="Arial"/>
          <w:sz w:val="22"/>
          <w:szCs w:val="22"/>
        </w:rPr>
        <w:t xml:space="preserve"> including e-files and </w:t>
      </w:r>
      <w:r w:rsidR="00390E3A" w:rsidRPr="00D73B34">
        <w:rPr>
          <w:rFonts w:ascii="Franklin Gothic Book" w:hAnsi="Franklin Gothic Book" w:cs="Arial"/>
          <w:sz w:val="22"/>
          <w:szCs w:val="22"/>
        </w:rPr>
        <w:t>data maintained within the HRIS</w:t>
      </w:r>
      <w:r w:rsidR="00F54FFA" w:rsidRPr="00D73B34">
        <w:rPr>
          <w:rFonts w:ascii="Franklin Gothic Book" w:hAnsi="Franklin Gothic Book" w:cs="Arial"/>
          <w:sz w:val="22"/>
          <w:szCs w:val="22"/>
        </w:rPr>
        <w:t>;</w:t>
      </w:r>
    </w:p>
    <w:p w14:paraId="5887F91B" w14:textId="77777777" w:rsidR="00D57038" w:rsidRPr="00D73B34" w:rsidRDefault="00E83DA7" w:rsidP="00D57038">
      <w:pPr>
        <w:pStyle w:val="ListParagraph"/>
        <w:numPr>
          <w:ilvl w:val="0"/>
          <w:numId w:val="11"/>
        </w:numPr>
        <w:rPr>
          <w:rFonts w:ascii="Franklin Gothic Book" w:hAnsi="Franklin Gothic Book" w:cs="Arial"/>
          <w:sz w:val="22"/>
          <w:szCs w:val="22"/>
        </w:rPr>
      </w:pPr>
      <w:r w:rsidRPr="00D73B34">
        <w:rPr>
          <w:rFonts w:ascii="Franklin Gothic Book" w:hAnsi="Franklin Gothic Book" w:cs="Arial"/>
          <w:sz w:val="22"/>
          <w:szCs w:val="22"/>
        </w:rPr>
        <w:t>Firm-wide productivity and other time management analysis</w:t>
      </w:r>
      <w:r w:rsidR="00ED0A4D" w:rsidRPr="00D73B34">
        <w:rPr>
          <w:rFonts w:ascii="Franklin Gothic Book" w:hAnsi="Franklin Gothic Book" w:cs="Arial"/>
          <w:sz w:val="22"/>
          <w:szCs w:val="22"/>
        </w:rPr>
        <w:t xml:space="preserve"> and tracking (time-in-lieu, vacation, etc.).</w:t>
      </w:r>
    </w:p>
    <w:p w14:paraId="736C6609" w14:textId="77777777" w:rsidR="008118CF" w:rsidRPr="00D73B34" w:rsidRDefault="008118CF" w:rsidP="008118CF">
      <w:pPr>
        <w:rPr>
          <w:rFonts w:ascii="Franklin Gothic Book" w:hAnsi="Franklin Gothic Book" w:cs="Arial"/>
          <w:sz w:val="22"/>
          <w:szCs w:val="22"/>
        </w:rPr>
      </w:pPr>
    </w:p>
    <w:p w14:paraId="20935BC9" w14:textId="77777777" w:rsidR="008118CF" w:rsidRPr="00D73B34" w:rsidRDefault="00ED0A4D" w:rsidP="008118CF">
      <w:pPr>
        <w:rPr>
          <w:rFonts w:ascii="Franklin Gothic Book" w:hAnsi="Franklin Gothic Book" w:cs="Arial"/>
          <w:sz w:val="22"/>
          <w:szCs w:val="22"/>
        </w:rPr>
      </w:pPr>
      <w:r w:rsidRPr="00D73B34">
        <w:rPr>
          <w:rFonts w:ascii="Franklin Gothic Book" w:hAnsi="Franklin Gothic Book" w:cs="Arial"/>
          <w:sz w:val="22"/>
          <w:szCs w:val="22"/>
        </w:rPr>
        <w:t>HR Compliance and Health and Safety</w:t>
      </w:r>
    </w:p>
    <w:p w14:paraId="5034F2E1" w14:textId="77777777" w:rsidR="008118CF" w:rsidRPr="00D73B34" w:rsidRDefault="00ED0A4D" w:rsidP="008118CF">
      <w:pPr>
        <w:pStyle w:val="ListParagraph"/>
        <w:numPr>
          <w:ilvl w:val="0"/>
          <w:numId w:val="12"/>
        </w:numPr>
        <w:rPr>
          <w:rFonts w:ascii="Franklin Gothic Book" w:hAnsi="Franklin Gothic Book" w:cs="Arial"/>
          <w:sz w:val="22"/>
          <w:szCs w:val="22"/>
        </w:rPr>
      </w:pPr>
      <w:r w:rsidRPr="00D73B34">
        <w:rPr>
          <w:rFonts w:ascii="Franklin Gothic Book" w:hAnsi="Franklin Gothic Book" w:cs="Arial"/>
          <w:sz w:val="22"/>
          <w:szCs w:val="22"/>
        </w:rPr>
        <w:t>In collaboration with the Director of Finance &amp; Operations, e</w:t>
      </w:r>
      <w:r w:rsidR="008118CF" w:rsidRPr="00D73B34">
        <w:rPr>
          <w:rFonts w:ascii="Franklin Gothic Book" w:hAnsi="Franklin Gothic Book" w:cs="Arial"/>
          <w:sz w:val="22"/>
          <w:szCs w:val="22"/>
        </w:rPr>
        <w:t xml:space="preserve">nsure </w:t>
      </w:r>
      <w:r w:rsidRPr="00D73B34">
        <w:rPr>
          <w:rFonts w:ascii="Franklin Gothic Book" w:hAnsi="Franklin Gothic Book" w:cs="Arial"/>
          <w:sz w:val="22"/>
          <w:szCs w:val="22"/>
        </w:rPr>
        <w:t xml:space="preserve">and make recommendations on </w:t>
      </w:r>
      <w:r w:rsidR="008118CF" w:rsidRPr="00D73B34">
        <w:rPr>
          <w:rFonts w:ascii="Franklin Gothic Book" w:hAnsi="Franklin Gothic Book" w:cs="Arial"/>
          <w:sz w:val="22"/>
          <w:szCs w:val="22"/>
        </w:rPr>
        <w:t>compliance with regulations and employment standards</w:t>
      </w:r>
      <w:r w:rsidR="00F54FFA" w:rsidRPr="00D73B34">
        <w:rPr>
          <w:rFonts w:ascii="Franklin Gothic Book" w:hAnsi="Franklin Gothic Book" w:cs="Arial"/>
          <w:sz w:val="22"/>
          <w:szCs w:val="22"/>
        </w:rPr>
        <w:t>;</w:t>
      </w:r>
    </w:p>
    <w:p w14:paraId="1A5678CF" w14:textId="77777777" w:rsidR="0013506D" w:rsidRPr="00D73B34" w:rsidRDefault="00ED0A4D" w:rsidP="008118CF">
      <w:pPr>
        <w:pStyle w:val="ListParagraph"/>
        <w:numPr>
          <w:ilvl w:val="0"/>
          <w:numId w:val="12"/>
        </w:numPr>
        <w:rPr>
          <w:rFonts w:ascii="Franklin Gothic Book" w:hAnsi="Franklin Gothic Book" w:cs="Arial"/>
          <w:sz w:val="22"/>
          <w:szCs w:val="22"/>
        </w:rPr>
      </w:pPr>
      <w:r w:rsidRPr="00D73B34">
        <w:rPr>
          <w:rFonts w:ascii="Franklin Gothic Book" w:hAnsi="Franklin Gothic Book" w:cs="Arial"/>
          <w:sz w:val="22"/>
          <w:szCs w:val="22"/>
        </w:rPr>
        <w:t xml:space="preserve">In collaboration with the HR Committee, ensure </w:t>
      </w:r>
      <w:r w:rsidR="008118CF" w:rsidRPr="00D73B34">
        <w:rPr>
          <w:rFonts w:ascii="Franklin Gothic Book" w:hAnsi="Franklin Gothic Book" w:cs="Arial"/>
          <w:sz w:val="22"/>
          <w:szCs w:val="22"/>
        </w:rPr>
        <w:t xml:space="preserve">compliance with relevant health and safety legislation; </w:t>
      </w:r>
    </w:p>
    <w:p w14:paraId="0265533A" w14:textId="77777777" w:rsidR="008118CF" w:rsidRPr="00D73B34" w:rsidRDefault="0013506D" w:rsidP="008118CF">
      <w:pPr>
        <w:pStyle w:val="ListParagraph"/>
        <w:numPr>
          <w:ilvl w:val="0"/>
          <w:numId w:val="12"/>
        </w:numPr>
        <w:rPr>
          <w:rFonts w:ascii="Franklin Gothic Book" w:hAnsi="Franklin Gothic Book" w:cs="Arial"/>
          <w:sz w:val="22"/>
          <w:szCs w:val="22"/>
        </w:rPr>
      </w:pPr>
      <w:r w:rsidRPr="00D73B34">
        <w:rPr>
          <w:rFonts w:ascii="Franklin Gothic Book" w:hAnsi="Franklin Gothic Book" w:cs="Arial"/>
          <w:sz w:val="22"/>
          <w:szCs w:val="22"/>
        </w:rPr>
        <w:t>P</w:t>
      </w:r>
      <w:r w:rsidR="008118CF" w:rsidRPr="00D73B34">
        <w:rPr>
          <w:rFonts w:ascii="Franklin Gothic Book" w:hAnsi="Franklin Gothic Book" w:cs="Arial"/>
          <w:sz w:val="22"/>
          <w:szCs w:val="22"/>
        </w:rPr>
        <w:t>articipate in</w:t>
      </w:r>
      <w:r w:rsidRPr="00D73B34">
        <w:rPr>
          <w:rFonts w:ascii="Franklin Gothic Book" w:hAnsi="Franklin Gothic Book" w:cs="Arial"/>
          <w:sz w:val="22"/>
          <w:szCs w:val="22"/>
        </w:rPr>
        <w:t xml:space="preserve"> and support</w:t>
      </w:r>
      <w:r w:rsidR="008118CF" w:rsidRPr="00D73B34">
        <w:rPr>
          <w:rFonts w:ascii="Franklin Gothic Book" w:hAnsi="Franklin Gothic Book" w:cs="Arial"/>
          <w:sz w:val="22"/>
          <w:szCs w:val="22"/>
        </w:rPr>
        <w:t xml:space="preserve"> the</w:t>
      </w:r>
      <w:r w:rsidR="00ED0A4D" w:rsidRPr="00D73B34">
        <w:rPr>
          <w:rFonts w:ascii="Franklin Gothic Book" w:hAnsi="Franklin Gothic Book" w:cs="Arial"/>
          <w:sz w:val="22"/>
          <w:szCs w:val="22"/>
        </w:rPr>
        <w:t xml:space="preserve"> Joint</w:t>
      </w:r>
      <w:r w:rsidR="008118CF" w:rsidRPr="00D73B34">
        <w:rPr>
          <w:rFonts w:ascii="Franklin Gothic Book" w:hAnsi="Franklin Gothic Book" w:cs="Arial"/>
          <w:sz w:val="22"/>
          <w:szCs w:val="22"/>
        </w:rPr>
        <w:t xml:space="preserve"> Health and Safety Committee</w:t>
      </w:r>
      <w:r w:rsidR="00F54FFA" w:rsidRPr="00D73B34">
        <w:rPr>
          <w:rFonts w:ascii="Franklin Gothic Book" w:hAnsi="Franklin Gothic Book" w:cs="Arial"/>
          <w:sz w:val="22"/>
          <w:szCs w:val="22"/>
        </w:rPr>
        <w:t>.</w:t>
      </w:r>
    </w:p>
    <w:p w14:paraId="04368A20" w14:textId="77777777" w:rsidR="00E83DA7" w:rsidRPr="00D73B34" w:rsidRDefault="00E83DA7" w:rsidP="00E83DA7">
      <w:pPr>
        <w:rPr>
          <w:rFonts w:ascii="Franklin Gothic Book" w:hAnsi="Franklin Gothic Book" w:cs="Arial"/>
          <w:sz w:val="22"/>
          <w:szCs w:val="22"/>
        </w:rPr>
      </w:pPr>
    </w:p>
    <w:p w14:paraId="3B5DADFE" w14:textId="77777777" w:rsidR="00E83DA7" w:rsidRPr="00D73B34" w:rsidRDefault="00E83DA7" w:rsidP="00E83DA7">
      <w:pPr>
        <w:rPr>
          <w:rFonts w:ascii="Franklin Gothic Book" w:hAnsi="Franklin Gothic Book" w:cs="Arial"/>
          <w:sz w:val="22"/>
          <w:szCs w:val="22"/>
        </w:rPr>
      </w:pPr>
      <w:r w:rsidRPr="00D73B34">
        <w:rPr>
          <w:rFonts w:ascii="Franklin Gothic Book" w:hAnsi="Franklin Gothic Book" w:cs="Arial"/>
          <w:sz w:val="22"/>
          <w:szCs w:val="22"/>
        </w:rPr>
        <w:t>Compensation Administration</w:t>
      </w:r>
    </w:p>
    <w:p w14:paraId="13E8B4DF" w14:textId="77777777" w:rsidR="00E83DA7" w:rsidRPr="00D73B34" w:rsidRDefault="00E83DA7" w:rsidP="00E83DA7">
      <w:pPr>
        <w:pStyle w:val="ListParagraph"/>
        <w:numPr>
          <w:ilvl w:val="0"/>
          <w:numId w:val="13"/>
        </w:numPr>
        <w:rPr>
          <w:rFonts w:ascii="Franklin Gothic Book" w:hAnsi="Franklin Gothic Book" w:cs="Arial"/>
          <w:sz w:val="22"/>
          <w:szCs w:val="22"/>
        </w:rPr>
      </w:pPr>
      <w:r w:rsidRPr="00D73B34">
        <w:rPr>
          <w:rFonts w:ascii="Franklin Gothic Book" w:hAnsi="Franklin Gothic Book" w:cs="Arial"/>
          <w:sz w:val="22"/>
          <w:szCs w:val="22"/>
        </w:rPr>
        <w:t>Salary analysis and benefits review within the planning and design industries; both private and public markets</w:t>
      </w:r>
      <w:r w:rsidR="00043140" w:rsidRPr="00D73B34">
        <w:rPr>
          <w:rFonts w:ascii="Franklin Gothic Book" w:hAnsi="Franklin Gothic Book" w:cs="Arial"/>
          <w:sz w:val="22"/>
          <w:szCs w:val="22"/>
        </w:rPr>
        <w:t xml:space="preserve"> through a range of inputs</w:t>
      </w:r>
    </w:p>
    <w:p w14:paraId="616F7DC4" w14:textId="77777777" w:rsidR="008118CF" w:rsidRPr="00D73B34" w:rsidRDefault="008118CF" w:rsidP="008118CF">
      <w:pPr>
        <w:rPr>
          <w:rFonts w:ascii="Franklin Gothic Book" w:hAnsi="Franklin Gothic Book" w:cs="Arial"/>
          <w:sz w:val="22"/>
          <w:szCs w:val="22"/>
        </w:rPr>
      </w:pPr>
    </w:p>
    <w:p w14:paraId="0D38AF3C" w14:textId="77777777" w:rsidR="00D57038" w:rsidRPr="00D73B34" w:rsidRDefault="00D57038" w:rsidP="008118CF">
      <w:pPr>
        <w:rPr>
          <w:rFonts w:ascii="Franklin Gothic Book" w:hAnsi="Franklin Gothic Book" w:cs="Arial"/>
          <w:sz w:val="22"/>
          <w:szCs w:val="22"/>
        </w:rPr>
      </w:pPr>
      <w:r w:rsidRPr="00D73B34">
        <w:rPr>
          <w:rFonts w:ascii="Franklin Gothic Book" w:hAnsi="Franklin Gothic Book" w:cs="Arial"/>
          <w:sz w:val="22"/>
          <w:szCs w:val="22"/>
        </w:rPr>
        <w:t>Organizational Development</w:t>
      </w:r>
    </w:p>
    <w:p w14:paraId="52A73AE8" w14:textId="77777777" w:rsidR="0013506D" w:rsidRPr="00D73B34" w:rsidRDefault="00D57038"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Assist in the coordination of employee performance and appraisal programs and in creating employee developmen</w:t>
      </w:r>
      <w:r w:rsidR="0013506D" w:rsidRPr="00D73B34">
        <w:rPr>
          <w:rFonts w:ascii="Franklin Gothic Book" w:hAnsi="Franklin Gothic Book" w:cs="Arial"/>
          <w:sz w:val="22"/>
          <w:szCs w:val="22"/>
        </w:rPr>
        <w:t>t</w:t>
      </w:r>
      <w:r w:rsidRPr="00D73B34">
        <w:rPr>
          <w:rFonts w:ascii="Franklin Gothic Book" w:hAnsi="Franklin Gothic Book" w:cs="Arial"/>
          <w:sz w:val="22"/>
          <w:szCs w:val="22"/>
        </w:rPr>
        <w:t xml:space="preserve"> plans</w:t>
      </w:r>
      <w:r w:rsidR="00F54FFA" w:rsidRPr="00D73B34">
        <w:rPr>
          <w:rFonts w:ascii="Franklin Gothic Book" w:hAnsi="Franklin Gothic Book" w:cs="Arial"/>
          <w:sz w:val="22"/>
          <w:szCs w:val="22"/>
        </w:rPr>
        <w:t>;</w:t>
      </w:r>
    </w:p>
    <w:p w14:paraId="748BB344" w14:textId="77777777" w:rsidR="00C92398" w:rsidRPr="00D73B34" w:rsidRDefault="00C92398"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Management of the Employee Review Framework and continuous improvement thereof</w:t>
      </w:r>
    </w:p>
    <w:p w14:paraId="2E692181" w14:textId="77777777" w:rsidR="001410C5" w:rsidRPr="00D73B34" w:rsidRDefault="001410C5"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Management of the Employee Handbook</w:t>
      </w:r>
    </w:p>
    <w:p w14:paraId="123717A0" w14:textId="77777777" w:rsidR="00D73B34" w:rsidRPr="00D73B34" w:rsidRDefault="00D73B34"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Annual review of job descriptions</w:t>
      </w:r>
    </w:p>
    <w:p w14:paraId="66920CB8" w14:textId="77777777" w:rsidR="00D57038" w:rsidRPr="00D73B34" w:rsidRDefault="0013506D"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Coordinate with relevant employees and committee chairs to resource and share professional development opportunities</w:t>
      </w:r>
      <w:r w:rsidR="001410C5" w:rsidRPr="00D73B34">
        <w:rPr>
          <w:rFonts w:ascii="Franklin Gothic Book" w:hAnsi="Franklin Gothic Book" w:cs="Arial"/>
          <w:sz w:val="22"/>
          <w:szCs w:val="22"/>
        </w:rPr>
        <w:t>, organization of such programs</w:t>
      </w:r>
      <w:r w:rsidRPr="00D73B34">
        <w:rPr>
          <w:rFonts w:ascii="Franklin Gothic Book" w:hAnsi="Franklin Gothic Book" w:cs="Arial"/>
          <w:sz w:val="22"/>
          <w:szCs w:val="22"/>
        </w:rPr>
        <w:t xml:space="preserve"> and confirm attendance.</w:t>
      </w:r>
    </w:p>
    <w:p w14:paraId="0BFEE682" w14:textId="77777777" w:rsidR="0013506D" w:rsidRPr="00D73B34" w:rsidRDefault="005B4C96" w:rsidP="0013506D">
      <w:pPr>
        <w:pStyle w:val="ListParagraph"/>
        <w:numPr>
          <w:ilvl w:val="0"/>
          <w:numId w:val="14"/>
        </w:numPr>
        <w:rPr>
          <w:rFonts w:ascii="Franklin Gothic Book" w:hAnsi="Franklin Gothic Book" w:cs="Arial"/>
          <w:sz w:val="22"/>
          <w:szCs w:val="22"/>
        </w:rPr>
      </w:pPr>
      <w:r w:rsidRPr="00D73B34">
        <w:rPr>
          <w:rFonts w:ascii="Franklin Gothic Book" w:hAnsi="Franklin Gothic Book" w:cs="Arial"/>
          <w:sz w:val="22"/>
          <w:szCs w:val="22"/>
        </w:rPr>
        <w:t xml:space="preserve">Work collaboratively </w:t>
      </w:r>
      <w:r w:rsidR="0013506D" w:rsidRPr="00D73B34">
        <w:rPr>
          <w:rFonts w:ascii="Franklin Gothic Book" w:hAnsi="Franklin Gothic Book" w:cs="Arial"/>
          <w:sz w:val="22"/>
          <w:szCs w:val="22"/>
        </w:rPr>
        <w:t>with relevant employee groups and committee chairs on a structured professional development calendar;</w:t>
      </w:r>
    </w:p>
    <w:p w14:paraId="4CDDBFC6" w14:textId="77777777" w:rsidR="0013506D" w:rsidRPr="00D73B34" w:rsidRDefault="0013506D" w:rsidP="0013506D">
      <w:pPr>
        <w:rPr>
          <w:rFonts w:ascii="Franklin Gothic Book" w:hAnsi="Franklin Gothic Book" w:cs="Arial"/>
          <w:sz w:val="22"/>
          <w:szCs w:val="22"/>
        </w:rPr>
      </w:pPr>
    </w:p>
    <w:p w14:paraId="7212F1C2" w14:textId="77777777" w:rsidR="004D237B" w:rsidRPr="00D73B34" w:rsidRDefault="00206FED" w:rsidP="0013506D">
      <w:pPr>
        <w:rPr>
          <w:rFonts w:ascii="Franklin Gothic Book" w:hAnsi="Franklin Gothic Book" w:cs="Arial"/>
          <w:sz w:val="22"/>
          <w:szCs w:val="22"/>
        </w:rPr>
      </w:pPr>
      <w:r w:rsidRPr="00D73B34">
        <w:rPr>
          <w:rFonts w:ascii="Franklin Gothic Book" w:hAnsi="Franklin Gothic Book" w:cs="Arial"/>
          <w:sz w:val="22"/>
          <w:szCs w:val="22"/>
        </w:rPr>
        <w:t xml:space="preserve">Other responsibilities include: </w:t>
      </w:r>
    </w:p>
    <w:p w14:paraId="5BD18FB8" w14:textId="77777777" w:rsidR="001410C5" w:rsidRPr="00D73B34" w:rsidRDefault="001410C5" w:rsidP="00ED0A4D">
      <w:pPr>
        <w:pStyle w:val="ListParagraph"/>
        <w:numPr>
          <w:ilvl w:val="0"/>
          <w:numId w:val="7"/>
        </w:numPr>
        <w:rPr>
          <w:rFonts w:ascii="Franklin Gothic Book" w:hAnsi="Franklin Gothic Book" w:cs="Arial"/>
          <w:sz w:val="22"/>
          <w:szCs w:val="22"/>
        </w:rPr>
      </w:pPr>
      <w:r w:rsidRPr="00D73B34">
        <w:rPr>
          <w:rFonts w:ascii="Franklin Gothic Book" w:hAnsi="Franklin Gothic Book" w:cs="Arial"/>
          <w:sz w:val="22"/>
          <w:szCs w:val="22"/>
        </w:rPr>
        <w:t xml:space="preserve">First point of contact for staff employee relations; </w:t>
      </w:r>
    </w:p>
    <w:p w14:paraId="11836395" w14:textId="77777777" w:rsidR="001410C5" w:rsidRPr="00D73B34" w:rsidRDefault="001410C5" w:rsidP="00ED0A4D">
      <w:pPr>
        <w:pStyle w:val="ListParagraph"/>
        <w:numPr>
          <w:ilvl w:val="0"/>
          <w:numId w:val="7"/>
        </w:numPr>
        <w:rPr>
          <w:rFonts w:ascii="Franklin Gothic Book" w:hAnsi="Franklin Gothic Book" w:cs="Arial"/>
          <w:sz w:val="22"/>
          <w:szCs w:val="22"/>
        </w:rPr>
      </w:pPr>
      <w:r w:rsidRPr="00D73B34">
        <w:rPr>
          <w:rFonts w:ascii="Franklin Gothic Book" w:hAnsi="Franklin Gothic Book" w:cs="Arial"/>
          <w:sz w:val="22"/>
          <w:szCs w:val="22"/>
        </w:rPr>
        <w:t>Contact person for governmental and/or authorities regarding HR related issues</w:t>
      </w:r>
    </w:p>
    <w:p w14:paraId="78900785" w14:textId="77777777" w:rsidR="00ED0A4D" w:rsidRPr="00D73B34" w:rsidRDefault="00ED0A4D" w:rsidP="00ED0A4D">
      <w:pPr>
        <w:pStyle w:val="ListParagraph"/>
        <w:numPr>
          <w:ilvl w:val="0"/>
          <w:numId w:val="7"/>
        </w:numPr>
        <w:rPr>
          <w:rFonts w:ascii="Franklin Gothic Book" w:hAnsi="Franklin Gothic Book" w:cs="Arial"/>
          <w:sz w:val="22"/>
          <w:szCs w:val="22"/>
        </w:rPr>
      </w:pPr>
      <w:r w:rsidRPr="00D73B34">
        <w:rPr>
          <w:rFonts w:ascii="Franklin Gothic Book" w:hAnsi="Franklin Gothic Book" w:cs="Arial"/>
          <w:sz w:val="22"/>
          <w:szCs w:val="22"/>
        </w:rPr>
        <w:t>Coordination of employee project allocation;</w:t>
      </w:r>
    </w:p>
    <w:p w14:paraId="487D6297" w14:textId="77777777" w:rsidR="001410C5" w:rsidRPr="00D73B34" w:rsidRDefault="001410C5" w:rsidP="00ED0A4D">
      <w:pPr>
        <w:pStyle w:val="ListParagraph"/>
        <w:numPr>
          <w:ilvl w:val="0"/>
          <w:numId w:val="7"/>
        </w:numPr>
        <w:rPr>
          <w:rFonts w:ascii="Franklin Gothic Book" w:hAnsi="Franklin Gothic Book" w:cs="Arial"/>
          <w:sz w:val="22"/>
          <w:szCs w:val="22"/>
        </w:rPr>
      </w:pPr>
      <w:r w:rsidRPr="00D73B34">
        <w:rPr>
          <w:rFonts w:ascii="Franklin Gothic Book" w:hAnsi="Franklin Gothic Book" w:cs="Arial"/>
          <w:sz w:val="22"/>
          <w:szCs w:val="22"/>
        </w:rPr>
        <w:t>Other tasks and projects as assigned by the DFO or HR Committee</w:t>
      </w:r>
    </w:p>
    <w:p w14:paraId="0D3C1CA4" w14:textId="77777777" w:rsidR="00D73B34" w:rsidRPr="00D73B34" w:rsidRDefault="00D73B34" w:rsidP="00ED0A4D">
      <w:pPr>
        <w:pStyle w:val="ListParagraph"/>
        <w:numPr>
          <w:ilvl w:val="0"/>
          <w:numId w:val="7"/>
        </w:numPr>
        <w:rPr>
          <w:rFonts w:ascii="Franklin Gothic Book" w:hAnsi="Franklin Gothic Book" w:cs="Arial"/>
          <w:sz w:val="22"/>
          <w:szCs w:val="22"/>
        </w:rPr>
      </w:pPr>
      <w:r w:rsidRPr="00D73B34">
        <w:rPr>
          <w:rFonts w:ascii="Franklin Gothic Book" w:hAnsi="Franklin Gothic Book" w:cs="Arial"/>
          <w:sz w:val="22"/>
          <w:szCs w:val="22"/>
        </w:rPr>
        <w:t>Participate in Executive and Management Committees</w:t>
      </w:r>
    </w:p>
    <w:p w14:paraId="562374A0" w14:textId="77777777" w:rsidR="00206FED" w:rsidRPr="00D73B34" w:rsidRDefault="00206FED" w:rsidP="003E1E79">
      <w:pPr>
        <w:numPr>
          <w:ilvl w:val="0"/>
          <w:numId w:val="7"/>
        </w:numPr>
        <w:rPr>
          <w:rFonts w:ascii="Franklin Gothic Book" w:hAnsi="Franklin Gothic Book" w:cs="Arial"/>
          <w:sz w:val="22"/>
          <w:szCs w:val="22"/>
        </w:rPr>
      </w:pPr>
      <w:r w:rsidRPr="00D73B34">
        <w:rPr>
          <w:rFonts w:ascii="Franklin Gothic Book" w:hAnsi="Franklin Gothic Book" w:cs="Arial"/>
          <w:sz w:val="22"/>
          <w:szCs w:val="22"/>
        </w:rPr>
        <w:t xml:space="preserve">Continually learning and staying up to date on </w:t>
      </w:r>
      <w:r w:rsidR="00ED0A4D" w:rsidRPr="00D73B34">
        <w:rPr>
          <w:rFonts w:ascii="Franklin Gothic Book" w:hAnsi="Franklin Gothic Book" w:cs="Arial"/>
          <w:sz w:val="22"/>
          <w:szCs w:val="22"/>
        </w:rPr>
        <w:t xml:space="preserve">related </w:t>
      </w:r>
      <w:r w:rsidRPr="00D73B34">
        <w:rPr>
          <w:rFonts w:ascii="Franklin Gothic Book" w:hAnsi="Franklin Gothic Book" w:cs="Arial"/>
          <w:sz w:val="22"/>
          <w:szCs w:val="22"/>
        </w:rPr>
        <w:t>industry trends</w:t>
      </w:r>
      <w:r w:rsidR="00F54FFA" w:rsidRPr="00D73B34">
        <w:rPr>
          <w:rFonts w:ascii="Franklin Gothic Book" w:hAnsi="Franklin Gothic Book" w:cs="Arial"/>
          <w:sz w:val="22"/>
          <w:szCs w:val="22"/>
        </w:rPr>
        <w:t>.</w:t>
      </w:r>
    </w:p>
    <w:p w14:paraId="293E0F0B" w14:textId="77777777" w:rsidR="00D57038" w:rsidRPr="00D73B34" w:rsidRDefault="00D57038" w:rsidP="004C112B">
      <w:pPr>
        <w:rPr>
          <w:rFonts w:ascii="Franklin Gothic Medium" w:hAnsi="Franklin Gothic Medium" w:cs="Arial"/>
          <w:sz w:val="22"/>
          <w:szCs w:val="22"/>
        </w:rPr>
      </w:pPr>
    </w:p>
    <w:p w14:paraId="4CD3E892" w14:textId="77777777" w:rsidR="004C112B" w:rsidRPr="00D73B34" w:rsidRDefault="00660AD2" w:rsidP="004C112B">
      <w:pPr>
        <w:rPr>
          <w:rFonts w:ascii="Franklin Gothic Medium" w:hAnsi="Franklin Gothic Medium" w:cs="Arial"/>
          <w:sz w:val="22"/>
          <w:szCs w:val="22"/>
        </w:rPr>
      </w:pPr>
      <w:r w:rsidRPr="00D73B34">
        <w:rPr>
          <w:rFonts w:ascii="Franklin Gothic Medium" w:hAnsi="Franklin Gothic Medium" w:cs="Arial"/>
          <w:sz w:val="22"/>
          <w:szCs w:val="22"/>
        </w:rPr>
        <w:t xml:space="preserve">Skills/ </w:t>
      </w:r>
      <w:r w:rsidR="004C112B" w:rsidRPr="00D73B34">
        <w:rPr>
          <w:rFonts w:ascii="Franklin Gothic Medium" w:hAnsi="Franklin Gothic Medium" w:cs="Arial"/>
          <w:sz w:val="22"/>
          <w:szCs w:val="22"/>
        </w:rPr>
        <w:t>Qualifications</w:t>
      </w:r>
      <w:r w:rsidRPr="00D73B34">
        <w:rPr>
          <w:rFonts w:ascii="Franklin Gothic Medium" w:hAnsi="Franklin Gothic Medium" w:cs="Arial"/>
          <w:sz w:val="22"/>
          <w:szCs w:val="22"/>
        </w:rPr>
        <w:t>/ Experience</w:t>
      </w:r>
    </w:p>
    <w:tbl>
      <w:tblPr>
        <w:tblStyle w:val="TableGrid"/>
        <w:tblW w:w="0" w:type="auto"/>
        <w:tblLook w:val="04A0" w:firstRow="1" w:lastRow="0" w:firstColumn="1" w:lastColumn="0" w:noHBand="0" w:noVBand="1"/>
      </w:tblPr>
      <w:tblGrid>
        <w:gridCol w:w="4315"/>
        <w:gridCol w:w="4315"/>
      </w:tblGrid>
      <w:tr w:rsidR="00F43A78" w:rsidRPr="00D73B34" w14:paraId="56933E00" w14:textId="77777777" w:rsidTr="00F43A78">
        <w:tc>
          <w:tcPr>
            <w:tcW w:w="4315" w:type="dxa"/>
            <w:shd w:val="clear" w:color="auto" w:fill="BDD6EE" w:themeFill="accent1" w:themeFillTint="66"/>
          </w:tcPr>
          <w:p w14:paraId="788DFF21" w14:textId="77777777" w:rsidR="00F43A78" w:rsidRPr="00D73B34" w:rsidRDefault="00F43A78" w:rsidP="004C112B">
            <w:pPr>
              <w:rPr>
                <w:rFonts w:ascii="Franklin Gothic Book" w:hAnsi="Franklin Gothic Book" w:cs="Arial"/>
                <w:b/>
                <w:sz w:val="22"/>
                <w:szCs w:val="22"/>
              </w:rPr>
            </w:pPr>
            <w:r w:rsidRPr="00D73B34">
              <w:rPr>
                <w:rFonts w:ascii="Franklin Gothic Book" w:hAnsi="Franklin Gothic Book" w:cs="Arial"/>
                <w:b/>
                <w:sz w:val="22"/>
                <w:szCs w:val="22"/>
              </w:rPr>
              <w:t>Essential:</w:t>
            </w:r>
          </w:p>
        </w:tc>
        <w:tc>
          <w:tcPr>
            <w:tcW w:w="4315" w:type="dxa"/>
            <w:shd w:val="clear" w:color="auto" w:fill="BDD6EE" w:themeFill="accent1" w:themeFillTint="66"/>
          </w:tcPr>
          <w:p w14:paraId="7A8189E0" w14:textId="77777777" w:rsidR="00F43A78" w:rsidRPr="00D73B34" w:rsidRDefault="00F43A78" w:rsidP="004C112B">
            <w:pPr>
              <w:rPr>
                <w:rFonts w:ascii="Franklin Gothic Book" w:hAnsi="Franklin Gothic Book" w:cs="Arial"/>
                <w:b/>
                <w:sz w:val="22"/>
                <w:szCs w:val="22"/>
              </w:rPr>
            </w:pPr>
            <w:r w:rsidRPr="00D73B34">
              <w:rPr>
                <w:rFonts w:ascii="Franklin Gothic Book" w:hAnsi="Franklin Gothic Book" w:cs="Arial"/>
                <w:b/>
                <w:sz w:val="22"/>
                <w:szCs w:val="22"/>
              </w:rPr>
              <w:t>Desirable:</w:t>
            </w:r>
          </w:p>
        </w:tc>
      </w:tr>
      <w:tr w:rsidR="00B17889" w:rsidRPr="00D73B34" w14:paraId="232D33E0" w14:textId="77777777" w:rsidTr="00F43A78">
        <w:tc>
          <w:tcPr>
            <w:tcW w:w="4315" w:type="dxa"/>
          </w:tcPr>
          <w:p w14:paraId="69BE67EE" w14:textId="77777777" w:rsidR="00B17889" w:rsidRPr="00D73B34" w:rsidRDefault="00B17889" w:rsidP="00D57038">
            <w:pPr>
              <w:pStyle w:val="ListParagraph"/>
              <w:ind w:left="0"/>
              <w:rPr>
                <w:rFonts w:ascii="Franklin Gothic Book" w:hAnsi="Franklin Gothic Book" w:cs="Arial"/>
                <w:sz w:val="22"/>
                <w:szCs w:val="22"/>
              </w:rPr>
            </w:pPr>
            <w:r w:rsidRPr="00D73B34">
              <w:rPr>
                <w:rFonts w:ascii="Franklin Gothic Book" w:hAnsi="Franklin Gothic Book" w:cs="Arial"/>
                <w:sz w:val="22"/>
                <w:szCs w:val="22"/>
              </w:rPr>
              <w:t xml:space="preserve">Diploma or degree in </w:t>
            </w:r>
            <w:r w:rsidR="00D57038" w:rsidRPr="00D73B34">
              <w:rPr>
                <w:rFonts w:ascii="Franklin Gothic Book" w:hAnsi="Franklin Gothic Book" w:cs="Arial"/>
                <w:sz w:val="22"/>
                <w:szCs w:val="22"/>
              </w:rPr>
              <w:t>Human Resources or a related field</w:t>
            </w:r>
            <w:r w:rsidRPr="00D73B34">
              <w:rPr>
                <w:rFonts w:ascii="Franklin Gothic Book" w:hAnsi="Franklin Gothic Book" w:cs="Arial"/>
                <w:sz w:val="22"/>
                <w:szCs w:val="22"/>
              </w:rPr>
              <w:t xml:space="preserve">  </w:t>
            </w:r>
          </w:p>
        </w:tc>
        <w:tc>
          <w:tcPr>
            <w:tcW w:w="4315" w:type="dxa"/>
          </w:tcPr>
          <w:p w14:paraId="48A5FECF" w14:textId="77777777" w:rsidR="00B17889" w:rsidRPr="00D73B34" w:rsidRDefault="00D57038" w:rsidP="00F54FFA">
            <w:pPr>
              <w:pStyle w:val="ListParagraph"/>
              <w:spacing w:after="160"/>
              <w:ind w:left="0"/>
              <w:rPr>
                <w:rFonts w:ascii="Franklin Gothic Book" w:hAnsi="Franklin Gothic Book" w:cs="Arial"/>
                <w:sz w:val="22"/>
                <w:szCs w:val="22"/>
              </w:rPr>
            </w:pPr>
            <w:r w:rsidRPr="00D73B34">
              <w:rPr>
                <w:rFonts w:ascii="Franklin Gothic Book" w:hAnsi="Franklin Gothic Book" w:cs="Arial"/>
                <w:sz w:val="22"/>
                <w:szCs w:val="22"/>
              </w:rPr>
              <w:t>CHRP</w:t>
            </w:r>
            <w:r w:rsidR="005B4C96" w:rsidRPr="00D73B34">
              <w:rPr>
                <w:rFonts w:ascii="Franklin Gothic Book" w:hAnsi="Franklin Gothic Book" w:cs="Arial"/>
                <w:sz w:val="22"/>
                <w:szCs w:val="22"/>
              </w:rPr>
              <w:t xml:space="preserve"> </w:t>
            </w:r>
            <w:r w:rsidRPr="00D73B34">
              <w:rPr>
                <w:rFonts w:ascii="Franklin Gothic Book" w:hAnsi="Franklin Gothic Book" w:cs="Arial"/>
                <w:sz w:val="22"/>
                <w:szCs w:val="22"/>
              </w:rPr>
              <w:t>designation or working towards designation</w:t>
            </w:r>
          </w:p>
        </w:tc>
      </w:tr>
      <w:tr w:rsidR="00B17889" w:rsidRPr="00D73B34" w14:paraId="5742CCF1" w14:textId="77777777" w:rsidTr="00F43A78">
        <w:tc>
          <w:tcPr>
            <w:tcW w:w="4315" w:type="dxa"/>
          </w:tcPr>
          <w:p w14:paraId="182BE8B3" w14:textId="77777777" w:rsidR="00B17889" w:rsidRPr="00D73B34" w:rsidRDefault="00D57038" w:rsidP="00D57038">
            <w:pPr>
              <w:pStyle w:val="ListParagraph"/>
              <w:spacing w:after="160"/>
              <w:ind w:left="0"/>
              <w:rPr>
                <w:rFonts w:ascii="Franklin Gothic Book" w:hAnsi="Franklin Gothic Book" w:cs="Arial"/>
                <w:sz w:val="22"/>
                <w:szCs w:val="22"/>
              </w:rPr>
            </w:pPr>
            <w:r w:rsidRPr="00D73B34">
              <w:rPr>
                <w:rFonts w:ascii="Franklin Gothic Book" w:hAnsi="Franklin Gothic Book" w:cs="Arial"/>
                <w:sz w:val="22"/>
                <w:szCs w:val="22"/>
              </w:rPr>
              <w:t>Familiarity with industry standard HR management and payroll software</w:t>
            </w:r>
          </w:p>
        </w:tc>
        <w:tc>
          <w:tcPr>
            <w:tcW w:w="4315" w:type="dxa"/>
          </w:tcPr>
          <w:p w14:paraId="678AEA13" w14:textId="77777777" w:rsidR="00B17889" w:rsidRPr="00D73B34" w:rsidRDefault="00B17889" w:rsidP="00B17889">
            <w:pPr>
              <w:rPr>
                <w:rFonts w:ascii="Franklin Gothic Book" w:hAnsi="Franklin Gothic Book" w:cs="Arial"/>
                <w:sz w:val="22"/>
                <w:szCs w:val="22"/>
              </w:rPr>
            </w:pPr>
          </w:p>
        </w:tc>
      </w:tr>
      <w:tr w:rsidR="00D57038" w:rsidRPr="00D73B34" w14:paraId="319264CE" w14:textId="77777777" w:rsidTr="00F43A78">
        <w:tc>
          <w:tcPr>
            <w:tcW w:w="4315" w:type="dxa"/>
          </w:tcPr>
          <w:p w14:paraId="38BD24EC" w14:textId="77777777" w:rsidR="00D57038" w:rsidRPr="00D73B34" w:rsidRDefault="00D57038" w:rsidP="00D57038">
            <w:pPr>
              <w:pStyle w:val="ListParagraph"/>
              <w:spacing w:after="160"/>
              <w:ind w:left="0"/>
              <w:rPr>
                <w:rFonts w:ascii="Franklin Gothic Book" w:hAnsi="Franklin Gothic Book" w:cs="Arial"/>
                <w:sz w:val="22"/>
                <w:szCs w:val="22"/>
              </w:rPr>
            </w:pPr>
            <w:r w:rsidRPr="00D73B34">
              <w:rPr>
                <w:rFonts w:ascii="Franklin Gothic Book" w:hAnsi="Franklin Gothic Book" w:cs="Arial"/>
                <w:sz w:val="22"/>
                <w:szCs w:val="22"/>
              </w:rPr>
              <w:t>Proven knowledge of provincial/ local employment law</w:t>
            </w:r>
          </w:p>
        </w:tc>
        <w:tc>
          <w:tcPr>
            <w:tcW w:w="4315" w:type="dxa"/>
          </w:tcPr>
          <w:p w14:paraId="4B3E56BD" w14:textId="77777777" w:rsidR="00D57038" w:rsidRPr="00D73B34" w:rsidRDefault="00D57038" w:rsidP="00B17889">
            <w:pPr>
              <w:rPr>
                <w:rFonts w:ascii="Franklin Gothic Book" w:hAnsi="Franklin Gothic Book" w:cs="Arial"/>
                <w:sz w:val="22"/>
                <w:szCs w:val="22"/>
              </w:rPr>
            </w:pPr>
          </w:p>
        </w:tc>
      </w:tr>
      <w:tr w:rsidR="00B17889" w:rsidRPr="00D73B34" w14:paraId="7E1580B0" w14:textId="77777777" w:rsidTr="00F43A78">
        <w:tc>
          <w:tcPr>
            <w:tcW w:w="4315" w:type="dxa"/>
          </w:tcPr>
          <w:p w14:paraId="58320C00" w14:textId="77777777" w:rsidR="00B17889" w:rsidRPr="00D73B34" w:rsidRDefault="00B17889" w:rsidP="00B17889">
            <w:pPr>
              <w:rPr>
                <w:rFonts w:ascii="Franklin Gothic Book" w:hAnsi="Franklin Gothic Book" w:cs="Arial"/>
                <w:sz w:val="22"/>
                <w:szCs w:val="22"/>
              </w:rPr>
            </w:pPr>
            <w:r w:rsidRPr="00D73B34">
              <w:rPr>
                <w:rFonts w:ascii="Franklin Gothic Book" w:hAnsi="Franklin Gothic Book" w:cs="Arial"/>
                <w:sz w:val="22"/>
                <w:szCs w:val="22"/>
              </w:rPr>
              <w:t xml:space="preserve">A solid understanding of </w:t>
            </w:r>
            <w:r w:rsidR="00D57038" w:rsidRPr="00D73B34">
              <w:rPr>
                <w:rFonts w:ascii="Franklin Gothic Book" w:hAnsi="Franklin Gothic Book" w:cs="Arial"/>
                <w:sz w:val="22"/>
                <w:szCs w:val="22"/>
              </w:rPr>
              <w:t xml:space="preserve">MS Office suite including Word, Excel &amp; </w:t>
            </w:r>
            <w:r w:rsidRPr="00D73B34">
              <w:rPr>
                <w:rFonts w:ascii="Franklin Gothic Book" w:hAnsi="Franklin Gothic Book" w:cs="Arial"/>
                <w:sz w:val="22"/>
                <w:szCs w:val="22"/>
              </w:rPr>
              <w:t xml:space="preserve">PowerPoint. </w:t>
            </w:r>
          </w:p>
        </w:tc>
        <w:tc>
          <w:tcPr>
            <w:tcW w:w="4315" w:type="dxa"/>
          </w:tcPr>
          <w:p w14:paraId="13033BB0" w14:textId="77777777" w:rsidR="00B17889" w:rsidRPr="00D73B34" w:rsidRDefault="00B17889" w:rsidP="00B17889">
            <w:pPr>
              <w:rPr>
                <w:rFonts w:ascii="Franklin Gothic Book" w:hAnsi="Franklin Gothic Book" w:cs="Arial"/>
                <w:sz w:val="22"/>
                <w:szCs w:val="22"/>
              </w:rPr>
            </w:pPr>
          </w:p>
        </w:tc>
      </w:tr>
      <w:tr w:rsidR="00B17889" w:rsidRPr="00D73B34" w14:paraId="440142E1" w14:textId="77777777" w:rsidTr="00F43A78">
        <w:tc>
          <w:tcPr>
            <w:tcW w:w="4315" w:type="dxa"/>
          </w:tcPr>
          <w:p w14:paraId="19F6D128" w14:textId="77777777" w:rsidR="00B17889" w:rsidRPr="00D73B34" w:rsidRDefault="00B17889" w:rsidP="00B17889">
            <w:pPr>
              <w:rPr>
                <w:rFonts w:ascii="Franklin Gothic Book" w:hAnsi="Franklin Gothic Book" w:cs="Arial"/>
                <w:sz w:val="22"/>
                <w:szCs w:val="22"/>
              </w:rPr>
            </w:pPr>
            <w:r w:rsidRPr="00D73B34">
              <w:rPr>
                <w:rFonts w:ascii="Franklin Gothic Book" w:hAnsi="Franklin Gothic Book" w:cs="Arial"/>
                <w:sz w:val="22"/>
                <w:szCs w:val="22"/>
              </w:rPr>
              <w:t>Organized and detail orientated</w:t>
            </w:r>
          </w:p>
        </w:tc>
        <w:tc>
          <w:tcPr>
            <w:tcW w:w="4315" w:type="dxa"/>
          </w:tcPr>
          <w:p w14:paraId="2CC2B0B1" w14:textId="77777777" w:rsidR="00B17889" w:rsidRPr="00D73B34" w:rsidRDefault="00B17889" w:rsidP="00B17889">
            <w:pPr>
              <w:rPr>
                <w:rFonts w:ascii="Franklin Gothic Book" w:hAnsi="Franklin Gothic Book" w:cs="Arial"/>
                <w:sz w:val="22"/>
                <w:szCs w:val="22"/>
              </w:rPr>
            </w:pPr>
          </w:p>
        </w:tc>
      </w:tr>
      <w:tr w:rsidR="00ED0A4D" w:rsidRPr="00D73B34" w14:paraId="26B8786A" w14:textId="77777777" w:rsidTr="00F43A78">
        <w:tc>
          <w:tcPr>
            <w:tcW w:w="4315" w:type="dxa"/>
          </w:tcPr>
          <w:p w14:paraId="7F6F7DA3" w14:textId="77777777" w:rsidR="00ED0A4D" w:rsidRPr="00D73B34" w:rsidRDefault="00ED0A4D" w:rsidP="00B17889">
            <w:pPr>
              <w:rPr>
                <w:rFonts w:ascii="Franklin Gothic Book" w:hAnsi="Franklin Gothic Book" w:cs="Arial"/>
                <w:sz w:val="22"/>
                <w:szCs w:val="22"/>
              </w:rPr>
            </w:pPr>
            <w:r w:rsidRPr="00D73B34">
              <w:rPr>
                <w:rFonts w:ascii="Franklin Gothic Book" w:hAnsi="Franklin Gothic Book" w:cs="Arial"/>
                <w:sz w:val="22"/>
                <w:szCs w:val="22"/>
              </w:rPr>
              <w:lastRenderedPageBreak/>
              <w:t>Work independently and exercise judgement on specific tasks;</w:t>
            </w:r>
          </w:p>
        </w:tc>
        <w:tc>
          <w:tcPr>
            <w:tcW w:w="4315" w:type="dxa"/>
          </w:tcPr>
          <w:p w14:paraId="7333D67D" w14:textId="77777777" w:rsidR="00ED0A4D" w:rsidRPr="00D73B34" w:rsidRDefault="00ED0A4D" w:rsidP="00B17889">
            <w:pPr>
              <w:rPr>
                <w:rFonts w:ascii="Franklin Gothic Book" w:hAnsi="Franklin Gothic Book" w:cs="Arial"/>
                <w:sz w:val="22"/>
                <w:szCs w:val="22"/>
              </w:rPr>
            </w:pPr>
          </w:p>
        </w:tc>
      </w:tr>
      <w:tr w:rsidR="00ED0A4D" w:rsidRPr="00D73B34" w14:paraId="08B2AA51" w14:textId="77777777" w:rsidTr="00F43A78">
        <w:tc>
          <w:tcPr>
            <w:tcW w:w="4315" w:type="dxa"/>
          </w:tcPr>
          <w:p w14:paraId="0DF04FDB" w14:textId="77777777" w:rsidR="00ED0A4D" w:rsidRPr="00D73B34" w:rsidRDefault="00ED0A4D" w:rsidP="00ED0A4D">
            <w:pPr>
              <w:rPr>
                <w:rFonts w:ascii="Franklin Gothic Book" w:hAnsi="Franklin Gothic Book" w:cs="Arial"/>
                <w:sz w:val="22"/>
                <w:szCs w:val="22"/>
              </w:rPr>
            </w:pPr>
            <w:r w:rsidRPr="00D73B34">
              <w:rPr>
                <w:rFonts w:ascii="Franklin Gothic Book" w:hAnsi="Franklin Gothic Book" w:cs="Arial"/>
                <w:sz w:val="22"/>
                <w:szCs w:val="22"/>
              </w:rPr>
              <w:t>Adapt and respond to a dynamic and fast-paced work environment;</w:t>
            </w:r>
          </w:p>
        </w:tc>
        <w:tc>
          <w:tcPr>
            <w:tcW w:w="4315" w:type="dxa"/>
          </w:tcPr>
          <w:p w14:paraId="573433C3" w14:textId="77777777" w:rsidR="00ED0A4D" w:rsidRPr="00D73B34" w:rsidRDefault="00ED0A4D" w:rsidP="00B17889">
            <w:pPr>
              <w:rPr>
                <w:rFonts w:ascii="Franklin Gothic Book" w:hAnsi="Franklin Gothic Book" w:cs="Arial"/>
                <w:sz w:val="22"/>
                <w:szCs w:val="22"/>
              </w:rPr>
            </w:pPr>
          </w:p>
        </w:tc>
      </w:tr>
      <w:tr w:rsidR="00B17889" w:rsidRPr="00D73B34" w14:paraId="3851B903" w14:textId="77777777" w:rsidTr="00F43A78">
        <w:tc>
          <w:tcPr>
            <w:tcW w:w="4315" w:type="dxa"/>
          </w:tcPr>
          <w:p w14:paraId="493C9D2C" w14:textId="77777777" w:rsidR="00B17889" w:rsidRPr="00D73B34" w:rsidRDefault="00B17889" w:rsidP="00B17889">
            <w:pPr>
              <w:rPr>
                <w:rFonts w:ascii="Franklin Gothic Book" w:hAnsi="Franklin Gothic Book" w:cs="Arial"/>
                <w:sz w:val="22"/>
                <w:szCs w:val="22"/>
              </w:rPr>
            </w:pPr>
            <w:r w:rsidRPr="00D73B34">
              <w:rPr>
                <w:rFonts w:ascii="Franklin Gothic Book" w:hAnsi="Franklin Gothic Book" w:cs="Arial"/>
                <w:sz w:val="22"/>
                <w:szCs w:val="22"/>
              </w:rPr>
              <w:t>The ability to work collaboratively as part of a team.</w:t>
            </w:r>
          </w:p>
        </w:tc>
        <w:tc>
          <w:tcPr>
            <w:tcW w:w="4315" w:type="dxa"/>
          </w:tcPr>
          <w:p w14:paraId="35668038" w14:textId="77777777" w:rsidR="00B17889" w:rsidRPr="00D73B34" w:rsidRDefault="00B17889" w:rsidP="00B17889">
            <w:pPr>
              <w:rPr>
                <w:rFonts w:ascii="Franklin Gothic Book" w:hAnsi="Franklin Gothic Book" w:cs="Arial"/>
                <w:sz w:val="22"/>
                <w:szCs w:val="22"/>
              </w:rPr>
            </w:pPr>
          </w:p>
        </w:tc>
      </w:tr>
    </w:tbl>
    <w:p w14:paraId="32338BAC" w14:textId="77777777" w:rsidR="00BB1B1D" w:rsidRPr="00D73B34" w:rsidRDefault="00BB1B1D" w:rsidP="004C112B">
      <w:pPr>
        <w:rPr>
          <w:rFonts w:ascii="Franklin Gothic Book" w:hAnsi="Franklin Gothic Book" w:cs="Arial"/>
          <w:i/>
          <w:sz w:val="22"/>
          <w:szCs w:val="22"/>
        </w:rPr>
      </w:pPr>
    </w:p>
    <w:p w14:paraId="442B8083" w14:textId="492D1ED9" w:rsidR="00FA40B4" w:rsidRPr="00FA40B4" w:rsidRDefault="00FA40B4" w:rsidP="004C112B">
      <w:pPr>
        <w:rPr>
          <w:rFonts w:ascii="Franklin Gothic Book" w:hAnsi="Franklin Gothic Book" w:cs="Arial"/>
          <w:iCs/>
          <w:sz w:val="22"/>
          <w:szCs w:val="22"/>
        </w:rPr>
      </w:pPr>
      <w:r>
        <w:rPr>
          <w:rFonts w:ascii="Franklin Gothic Book" w:hAnsi="Franklin Gothic Book" w:cs="Arial"/>
          <w:iCs/>
          <w:sz w:val="22"/>
          <w:szCs w:val="22"/>
        </w:rPr>
        <w:t>To be considered for this position, please send your application</w:t>
      </w:r>
      <w:r w:rsidRPr="00FA40B4">
        <w:rPr>
          <w:rFonts w:ascii="Franklin Gothic Book" w:hAnsi="Franklin Gothic Book" w:cs="Arial"/>
          <w:iCs/>
          <w:sz w:val="22"/>
          <w:szCs w:val="22"/>
        </w:rPr>
        <w:t xml:space="preserve"> to </w:t>
      </w:r>
      <w:hyperlink r:id="rId8" w:history="1">
        <w:r w:rsidRPr="0037385F">
          <w:rPr>
            <w:rStyle w:val="Hyperlink"/>
            <w:rFonts w:ascii="Franklin Gothic Book" w:hAnsi="Franklin Gothic Book" w:cs="Arial"/>
            <w:iCs/>
            <w:sz w:val="22"/>
            <w:szCs w:val="22"/>
          </w:rPr>
          <w:t>hr@urbanstrategies.com</w:t>
        </w:r>
      </w:hyperlink>
      <w:r>
        <w:rPr>
          <w:rFonts w:ascii="Franklin Gothic Book" w:hAnsi="Franklin Gothic Book" w:cs="Arial"/>
          <w:iCs/>
          <w:sz w:val="22"/>
          <w:szCs w:val="22"/>
        </w:rPr>
        <w:t xml:space="preserve"> </w:t>
      </w:r>
    </w:p>
    <w:p w14:paraId="6AED86FA" w14:textId="77777777" w:rsidR="00FA40B4" w:rsidRDefault="00FA40B4" w:rsidP="004C112B">
      <w:pPr>
        <w:rPr>
          <w:rFonts w:ascii="Franklin Gothic Book" w:hAnsi="Franklin Gothic Book" w:cs="Arial"/>
          <w:i/>
          <w:sz w:val="22"/>
          <w:szCs w:val="22"/>
        </w:rPr>
      </w:pPr>
    </w:p>
    <w:p w14:paraId="7E820851" w14:textId="0D2449AF" w:rsidR="00002001" w:rsidRPr="00A37B75" w:rsidRDefault="00002001" w:rsidP="004C112B">
      <w:pPr>
        <w:rPr>
          <w:rFonts w:ascii="Franklin Gothic Book" w:hAnsi="Franklin Gothic Book" w:cs="Arial"/>
          <w:i/>
          <w:sz w:val="22"/>
          <w:szCs w:val="22"/>
        </w:rPr>
      </w:pPr>
      <w:r w:rsidRPr="00D73B34">
        <w:rPr>
          <w:rFonts w:ascii="Franklin Gothic Book" w:hAnsi="Franklin Gothic Book" w:cs="Arial"/>
          <w:i/>
          <w:sz w:val="22"/>
          <w:szCs w:val="22"/>
        </w:rPr>
        <w:t>Note: This position description is intended to describe the general nature and level of work being performed. It is not an exhaustive list of all responsibilities, duties or skills required, and the employee may be required to perform other duties (that they are skilled to perform) as requested.</w:t>
      </w:r>
      <w:r w:rsidRPr="00A37B75">
        <w:rPr>
          <w:rFonts w:ascii="Franklin Gothic Book" w:hAnsi="Franklin Gothic Book" w:cs="Arial"/>
          <w:i/>
          <w:sz w:val="22"/>
          <w:szCs w:val="22"/>
        </w:rPr>
        <w:t xml:space="preserve"> </w:t>
      </w:r>
    </w:p>
    <w:p w14:paraId="5D860C87" w14:textId="77777777" w:rsidR="00F61B6F" w:rsidRPr="00A37B75" w:rsidRDefault="00F61B6F" w:rsidP="00E324F6">
      <w:pPr>
        <w:rPr>
          <w:rFonts w:ascii="Franklin Gothic Book" w:hAnsi="Franklin Gothic Book" w:cs="Arial"/>
          <w:sz w:val="22"/>
          <w:szCs w:val="22"/>
        </w:rPr>
      </w:pPr>
    </w:p>
    <w:p w14:paraId="7A9B6FAE" w14:textId="77777777" w:rsidR="00FF34F6" w:rsidRPr="00A37B75" w:rsidRDefault="00FF34F6">
      <w:pPr>
        <w:rPr>
          <w:rFonts w:ascii="Franklin Gothic Book" w:hAnsi="Franklin Gothic Book" w:cs="Arial"/>
          <w:sz w:val="22"/>
          <w:szCs w:val="22"/>
        </w:rPr>
      </w:pPr>
      <w:bookmarkStart w:id="0" w:name="_GoBack"/>
      <w:bookmarkEnd w:id="0"/>
    </w:p>
    <w:sectPr w:rsidR="00FF34F6" w:rsidRPr="00A37B75">
      <w:footerReference w:type="default" r:id="rId9"/>
      <w:footerReference w:type="first" r:id="rId10"/>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E4FC" w14:textId="77777777" w:rsidR="000E4B8C" w:rsidRDefault="000E4B8C">
      <w:r>
        <w:separator/>
      </w:r>
    </w:p>
  </w:endnote>
  <w:endnote w:type="continuationSeparator" w:id="0">
    <w:p w14:paraId="04A33545" w14:textId="77777777" w:rsidR="000E4B8C" w:rsidRDefault="000E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4DE5" w14:textId="77777777" w:rsidR="00A35FCC" w:rsidRDefault="00A35FCC">
    <w:pPr>
      <w:pStyle w:val="Footer"/>
      <w:rPr>
        <w:sz w:val="13"/>
      </w:rPr>
    </w:pPr>
    <w:r>
      <w:rPr>
        <w:rStyle w:val="PageNumber"/>
        <w:sz w:val="13"/>
      </w:rPr>
      <w:fldChar w:fldCharType="begin"/>
    </w:r>
    <w:r>
      <w:rPr>
        <w:rStyle w:val="PageNumber"/>
        <w:sz w:val="13"/>
      </w:rPr>
      <w:instrText xml:space="preserve"> PAGE </w:instrText>
    </w:r>
    <w:r>
      <w:rPr>
        <w:rStyle w:val="PageNumber"/>
        <w:sz w:val="13"/>
      </w:rPr>
      <w:fldChar w:fldCharType="separate"/>
    </w:r>
    <w:r w:rsidR="00C83AA5">
      <w:rPr>
        <w:rStyle w:val="PageNumber"/>
        <w:noProof/>
        <w:sz w:val="13"/>
      </w:rPr>
      <w:t>2</w:t>
    </w:r>
    <w:r>
      <w:rPr>
        <w:rStyle w:val="PageNumber"/>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B1CF" w14:textId="77777777" w:rsidR="00660AD2" w:rsidRPr="00660AD2" w:rsidRDefault="00660AD2" w:rsidP="00660AD2">
    <w:pPr>
      <w:pStyle w:val="Footer"/>
      <w:jc w:val="right"/>
      <w:rPr>
        <w:rFonts w:ascii="Franklin Gothic Book" w:hAnsi="Franklin Gothic Book"/>
        <w:sz w:val="16"/>
        <w:szCs w:val="16"/>
      </w:rPr>
    </w:pPr>
    <w:r w:rsidRPr="00660AD2">
      <w:rPr>
        <w:rFonts w:ascii="Franklin Gothic Book" w:hAnsi="Franklin Gothic Book"/>
        <w:sz w:val="16"/>
        <w:szCs w:val="16"/>
      </w:rPr>
      <w:t>Date of version: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BC84" w14:textId="77777777" w:rsidR="000E4B8C" w:rsidRDefault="000E4B8C">
      <w:r>
        <w:separator/>
      </w:r>
    </w:p>
  </w:footnote>
  <w:footnote w:type="continuationSeparator" w:id="0">
    <w:p w14:paraId="21F9E023" w14:textId="77777777" w:rsidR="000E4B8C" w:rsidRDefault="000E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D16"/>
    <w:multiLevelType w:val="hybridMultilevel"/>
    <w:tmpl w:val="CF10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2562"/>
    <w:multiLevelType w:val="hybridMultilevel"/>
    <w:tmpl w:val="ABDC9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966D1"/>
    <w:multiLevelType w:val="hybridMultilevel"/>
    <w:tmpl w:val="6D50F8AC"/>
    <w:lvl w:ilvl="0" w:tplc="2D4AC726">
      <w:numFmt w:val="bullet"/>
      <w:lvlText w:val="-"/>
      <w:lvlJc w:val="left"/>
      <w:pPr>
        <w:tabs>
          <w:tab w:val="num" w:pos="216"/>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F0080"/>
    <w:multiLevelType w:val="hybridMultilevel"/>
    <w:tmpl w:val="D46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27F36"/>
    <w:multiLevelType w:val="hybridMultilevel"/>
    <w:tmpl w:val="2A1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733B"/>
    <w:multiLevelType w:val="hybridMultilevel"/>
    <w:tmpl w:val="FC7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754AE"/>
    <w:multiLevelType w:val="hybridMultilevel"/>
    <w:tmpl w:val="9BBA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63916"/>
    <w:multiLevelType w:val="hybridMultilevel"/>
    <w:tmpl w:val="A704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F7B26"/>
    <w:multiLevelType w:val="hybridMultilevel"/>
    <w:tmpl w:val="5FF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C421D"/>
    <w:multiLevelType w:val="hybridMultilevel"/>
    <w:tmpl w:val="37005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4524"/>
    <w:multiLevelType w:val="hybridMultilevel"/>
    <w:tmpl w:val="72EA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36BC2"/>
    <w:multiLevelType w:val="hybridMultilevel"/>
    <w:tmpl w:val="A5E4CA68"/>
    <w:lvl w:ilvl="0" w:tplc="2D4AC726">
      <w:numFmt w:val="bullet"/>
      <w:lvlText w:val="-"/>
      <w:lvlJc w:val="left"/>
      <w:pPr>
        <w:tabs>
          <w:tab w:val="num" w:pos="216"/>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24BC9"/>
    <w:multiLevelType w:val="hybridMultilevel"/>
    <w:tmpl w:val="2C86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B65A5"/>
    <w:multiLevelType w:val="hybridMultilevel"/>
    <w:tmpl w:val="48AC47B4"/>
    <w:lvl w:ilvl="0" w:tplc="43487D90">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pStyle w:val="USIindented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6FE704D"/>
    <w:multiLevelType w:val="hybridMultilevel"/>
    <w:tmpl w:val="58D683AA"/>
    <w:lvl w:ilvl="0" w:tplc="9C2A9346">
      <w:start w:val="1"/>
      <w:numFmt w:val="decimal"/>
      <w:pStyle w:val="USI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D79CF"/>
    <w:multiLevelType w:val="hybridMultilevel"/>
    <w:tmpl w:val="0B866490"/>
    <w:lvl w:ilvl="0" w:tplc="251C1D6C">
      <w:numFmt w:val="bullet"/>
      <w:lvlText w:val="-"/>
      <w:lvlJc w:val="left"/>
      <w:pPr>
        <w:ind w:left="1080" w:hanging="360"/>
      </w:pPr>
      <w:rPr>
        <w:rFonts w:ascii="Franklin Gothic Book" w:eastAsia="Times" w:hAnsi="Franklin Gothic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07133"/>
    <w:multiLevelType w:val="hybridMultilevel"/>
    <w:tmpl w:val="08D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E0434"/>
    <w:multiLevelType w:val="hybridMultilevel"/>
    <w:tmpl w:val="B83A2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
  </w:num>
  <w:num w:numId="4">
    <w:abstractNumId w:val="11"/>
  </w:num>
  <w:num w:numId="5">
    <w:abstractNumId w:val="17"/>
  </w:num>
  <w:num w:numId="6">
    <w:abstractNumId w:val="8"/>
  </w:num>
  <w:num w:numId="7">
    <w:abstractNumId w:val="3"/>
  </w:num>
  <w:num w:numId="8">
    <w:abstractNumId w:val="16"/>
  </w:num>
  <w:num w:numId="9">
    <w:abstractNumId w:val="9"/>
  </w:num>
  <w:num w:numId="10">
    <w:abstractNumId w:val="5"/>
  </w:num>
  <w:num w:numId="11">
    <w:abstractNumId w:val="4"/>
  </w:num>
  <w:num w:numId="12">
    <w:abstractNumId w:val="0"/>
  </w:num>
  <w:num w:numId="13">
    <w:abstractNumId w:val="6"/>
  </w:num>
  <w:num w:numId="14">
    <w:abstractNumId w:val="7"/>
  </w:num>
  <w:num w:numId="15">
    <w:abstractNumId w:val="12"/>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2E"/>
    <w:rsid w:val="00002001"/>
    <w:rsid w:val="00030F24"/>
    <w:rsid w:val="00043140"/>
    <w:rsid w:val="000A72AE"/>
    <w:rsid w:val="000E4B8C"/>
    <w:rsid w:val="000E6955"/>
    <w:rsid w:val="0013506D"/>
    <w:rsid w:val="001410C5"/>
    <w:rsid w:val="001421A7"/>
    <w:rsid w:val="00155600"/>
    <w:rsid w:val="00164BDC"/>
    <w:rsid w:val="00193C92"/>
    <w:rsid w:val="001A1688"/>
    <w:rsid w:val="001B586F"/>
    <w:rsid w:val="001D77DB"/>
    <w:rsid w:val="00206FED"/>
    <w:rsid w:val="00216C0A"/>
    <w:rsid w:val="00225FC3"/>
    <w:rsid w:val="00234AF0"/>
    <w:rsid w:val="002537DB"/>
    <w:rsid w:val="00254FB0"/>
    <w:rsid w:val="002905D3"/>
    <w:rsid w:val="002A20BB"/>
    <w:rsid w:val="002A51F9"/>
    <w:rsid w:val="002D3C91"/>
    <w:rsid w:val="003314AE"/>
    <w:rsid w:val="0034156D"/>
    <w:rsid w:val="00360E97"/>
    <w:rsid w:val="00362F7D"/>
    <w:rsid w:val="003650B4"/>
    <w:rsid w:val="00390E3A"/>
    <w:rsid w:val="003D20AE"/>
    <w:rsid w:val="003E1E79"/>
    <w:rsid w:val="003E48F5"/>
    <w:rsid w:val="0041532E"/>
    <w:rsid w:val="004379D2"/>
    <w:rsid w:val="00485A87"/>
    <w:rsid w:val="004870AD"/>
    <w:rsid w:val="00494192"/>
    <w:rsid w:val="004C112B"/>
    <w:rsid w:val="004D237B"/>
    <w:rsid w:val="004D2B03"/>
    <w:rsid w:val="004D7788"/>
    <w:rsid w:val="004F7950"/>
    <w:rsid w:val="005B1A13"/>
    <w:rsid w:val="005B4C96"/>
    <w:rsid w:val="005B7EF0"/>
    <w:rsid w:val="005C31EC"/>
    <w:rsid w:val="005C4AF1"/>
    <w:rsid w:val="005F3128"/>
    <w:rsid w:val="0065007A"/>
    <w:rsid w:val="00660AD2"/>
    <w:rsid w:val="006D5BFD"/>
    <w:rsid w:val="007904F0"/>
    <w:rsid w:val="007B3DF8"/>
    <w:rsid w:val="007D13DB"/>
    <w:rsid w:val="007D32E3"/>
    <w:rsid w:val="007E4E74"/>
    <w:rsid w:val="007F2F55"/>
    <w:rsid w:val="008118CF"/>
    <w:rsid w:val="00832B68"/>
    <w:rsid w:val="00847C35"/>
    <w:rsid w:val="008702EA"/>
    <w:rsid w:val="008B1547"/>
    <w:rsid w:val="008C6BA9"/>
    <w:rsid w:val="008D43D6"/>
    <w:rsid w:val="008F6E62"/>
    <w:rsid w:val="00945F8E"/>
    <w:rsid w:val="00966E07"/>
    <w:rsid w:val="009E45B1"/>
    <w:rsid w:val="00A26F27"/>
    <w:rsid w:val="00A35FCC"/>
    <w:rsid w:val="00A37B75"/>
    <w:rsid w:val="00AD6BDB"/>
    <w:rsid w:val="00AF387A"/>
    <w:rsid w:val="00B17889"/>
    <w:rsid w:val="00B31EC7"/>
    <w:rsid w:val="00B75A22"/>
    <w:rsid w:val="00B778E1"/>
    <w:rsid w:val="00BB1B1D"/>
    <w:rsid w:val="00BC3946"/>
    <w:rsid w:val="00C16564"/>
    <w:rsid w:val="00C23309"/>
    <w:rsid w:val="00C76D76"/>
    <w:rsid w:val="00C83AA5"/>
    <w:rsid w:val="00C92398"/>
    <w:rsid w:val="00C9527B"/>
    <w:rsid w:val="00CC3E51"/>
    <w:rsid w:val="00CC4C4C"/>
    <w:rsid w:val="00D00E89"/>
    <w:rsid w:val="00D1170A"/>
    <w:rsid w:val="00D57038"/>
    <w:rsid w:val="00D571C7"/>
    <w:rsid w:val="00D72F4F"/>
    <w:rsid w:val="00D73B34"/>
    <w:rsid w:val="00D9783B"/>
    <w:rsid w:val="00DB3465"/>
    <w:rsid w:val="00E11C03"/>
    <w:rsid w:val="00E2674D"/>
    <w:rsid w:val="00E324F6"/>
    <w:rsid w:val="00E5293D"/>
    <w:rsid w:val="00E83DA7"/>
    <w:rsid w:val="00E919C0"/>
    <w:rsid w:val="00EB3773"/>
    <w:rsid w:val="00ED0A4D"/>
    <w:rsid w:val="00ED1D25"/>
    <w:rsid w:val="00EE36C6"/>
    <w:rsid w:val="00F43A78"/>
    <w:rsid w:val="00F54FFA"/>
    <w:rsid w:val="00F6134D"/>
    <w:rsid w:val="00F61B6F"/>
    <w:rsid w:val="00F70EB0"/>
    <w:rsid w:val="00FA40B4"/>
    <w:rsid w:val="00FE25E5"/>
    <w:rsid w:val="00FF0251"/>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overlap="f" fill="f" fillcolor="white" stroke="f">
      <v:fill color="white" on="f"/>
      <v:stroke on="f"/>
    </o:shapedefaults>
    <o:shapelayout v:ext="edit">
      <o:idmap v:ext="edit" data="1"/>
    </o:shapelayout>
  </w:shapeDefaults>
  <w:decimalSymbol w:val="."/>
  <w:listSeparator w:val=","/>
  <w14:docId w14:val="794024BA"/>
  <w15:chartTrackingRefBased/>
  <w15:docId w15:val="{16E7DD47-BC05-41DA-971F-D4AE5DC1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character" w:styleId="PageNumber">
    <w:name w:val="page number"/>
    <w:basedOn w:val="DefaultParagraphFont"/>
  </w:style>
  <w:style w:type="paragraph" w:customStyle="1" w:styleId="Letterhead">
    <w:name w:val="Letterhead"/>
    <w:basedOn w:val="Normal"/>
    <w:autoRedefine/>
    <w:pPr>
      <w:tabs>
        <w:tab w:val="left" w:pos="720"/>
        <w:tab w:val="left" w:pos="2880"/>
        <w:tab w:val="left" w:pos="5760"/>
        <w:tab w:val="left" w:pos="6840"/>
      </w:tabs>
      <w:spacing w:line="288" w:lineRule="auto"/>
    </w:pPr>
    <w:rPr>
      <w:rFonts w:ascii="Helvetica" w:hAnsi="Helvetica"/>
      <w:sz w:val="20"/>
    </w:rPr>
  </w:style>
  <w:style w:type="paragraph" w:customStyle="1" w:styleId="USIbody">
    <w:name w:val="USI body"/>
    <w:basedOn w:val="Normal"/>
    <w:autoRedefine/>
    <w:rsid w:val="00E2674D"/>
    <w:rPr>
      <w:rFonts w:ascii="Franklin Gothic Book" w:eastAsia="Times New Roman" w:hAnsi="Franklin Gothic Book"/>
      <w:sz w:val="20"/>
      <w:szCs w:val="24"/>
      <w:lang w:val="en-CA"/>
    </w:rPr>
  </w:style>
  <w:style w:type="paragraph" w:customStyle="1" w:styleId="USIbullet">
    <w:name w:val="USI bullet"/>
    <w:basedOn w:val="USIbody"/>
    <w:rsid w:val="00E2674D"/>
    <w:pPr>
      <w:spacing w:after="200"/>
    </w:pPr>
    <w:rPr>
      <w:szCs w:val="20"/>
    </w:rPr>
  </w:style>
  <w:style w:type="paragraph" w:customStyle="1" w:styleId="USIindentedbullet">
    <w:name w:val="USI indented bullet"/>
    <w:basedOn w:val="USIbullet"/>
    <w:rsid w:val="00E2674D"/>
    <w:pPr>
      <w:framePr w:wrap="around" w:vAnchor="text" w:hAnchor="text" w:y="1"/>
      <w:numPr>
        <w:ilvl w:val="2"/>
        <w:numId w:val="1"/>
      </w:numPr>
    </w:pPr>
  </w:style>
  <w:style w:type="paragraph" w:customStyle="1" w:styleId="USIbullet2">
    <w:name w:val="USI bullet 2"/>
    <w:basedOn w:val="USIindentedbullet"/>
    <w:rsid w:val="00E2674D"/>
    <w:pPr>
      <w:framePr w:wrap="around"/>
      <w:numPr>
        <w:ilvl w:val="0"/>
        <w:numId w:val="0"/>
      </w:numPr>
    </w:pPr>
    <w:rPr>
      <w:bCs/>
    </w:rPr>
  </w:style>
  <w:style w:type="character" w:customStyle="1" w:styleId="USIheader">
    <w:name w:val="USI header"/>
    <w:rsid w:val="00E2674D"/>
    <w:rPr>
      <w:rFonts w:ascii="Franklin Gothic Medium" w:hAnsi="Franklin Gothic Medium"/>
      <w:color w:val="FF0000"/>
      <w:sz w:val="32"/>
    </w:rPr>
  </w:style>
  <w:style w:type="paragraph" w:customStyle="1" w:styleId="USIindented1">
    <w:name w:val="USI indented 1"/>
    <w:basedOn w:val="USIbody"/>
    <w:rsid w:val="00E2674D"/>
    <w:pPr>
      <w:ind w:left="720"/>
    </w:pPr>
    <w:rPr>
      <w:bCs/>
      <w:szCs w:val="20"/>
    </w:rPr>
  </w:style>
  <w:style w:type="paragraph" w:customStyle="1" w:styleId="USIindentedheader">
    <w:name w:val="USI indented header"/>
    <w:basedOn w:val="USIbody"/>
    <w:rsid w:val="00E2674D"/>
    <w:pPr>
      <w:ind w:left="2880"/>
    </w:pPr>
    <w:rPr>
      <w:bCs/>
      <w:szCs w:val="20"/>
    </w:rPr>
  </w:style>
  <w:style w:type="paragraph" w:customStyle="1" w:styleId="USIindentedsmallheader">
    <w:name w:val="USI indented small header"/>
    <w:basedOn w:val="USIbody"/>
    <w:rsid w:val="00E2674D"/>
    <w:pPr>
      <w:ind w:left="1440"/>
    </w:pPr>
    <w:rPr>
      <w:szCs w:val="20"/>
    </w:rPr>
  </w:style>
  <w:style w:type="paragraph" w:customStyle="1" w:styleId="USInumbering">
    <w:name w:val="USI numbering"/>
    <w:basedOn w:val="USIbody"/>
    <w:rsid w:val="00E2674D"/>
    <w:pPr>
      <w:numPr>
        <w:numId w:val="2"/>
      </w:numPr>
      <w:spacing w:after="240"/>
    </w:pPr>
    <w:rPr>
      <w:szCs w:val="20"/>
    </w:rPr>
  </w:style>
  <w:style w:type="paragraph" w:customStyle="1" w:styleId="USIredindentedsmheader">
    <w:name w:val="USI red indented sm header"/>
    <w:basedOn w:val="USIindented1"/>
    <w:rsid w:val="00E2674D"/>
    <w:rPr>
      <w:color w:val="FF0000"/>
    </w:rPr>
  </w:style>
  <w:style w:type="paragraph" w:customStyle="1" w:styleId="USIsuperindent">
    <w:name w:val="USI super indent"/>
    <w:basedOn w:val="USIredindentedsmheader"/>
    <w:rsid w:val="00E2674D"/>
    <w:pPr>
      <w:ind w:left="2880"/>
    </w:pPr>
  </w:style>
  <w:style w:type="paragraph" w:customStyle="1" w:styleId="USIwhiteheader">
    <w:name w:val="USI white header"/>
    <w:basedOn w:val="USIbody"/>
    <w:rsid w:val="00E2674D"/>
    <w:rPr>
      <w:bCs/>
      <w:color w:val="FFFFFF"/>
      <w:szCs w:val="20"/>
    </w:rPr>
  </w:style>
  <w:style w:type="character" w:styleId="Hyperlink">
    <w:name w:val="Hyperlink"/>
    <w:basedOn w:val="DefaultParagraphFont"/>
    <w:rsid w:val="00494192"/>
    <w:rPr>
      <w:color w:val="0563C1" w:themeColor="hyperlink"/>
      <w:u w:val="single"/>
    </w:rPr>
  </w:style>
  <w:style w:type="paragraph" w:styleId="BalloonText">
    <w:name w:val="Balloon Text"/>
    <w:basedOn w:val="Normal"/>
    <w:link w:val="BalloonTextChar"/>
    <w:rsid w:val="005C31EC"/>
    <w:rPr>
      <w:rFonts w:ascii="Segoe UI" w:hAnsi="Segoe UI" w:cs="Segoe UI"/>
      <w:sz w:val="18"/>
      <w:szCs w:val="18"/>
    </w:rPr>
  </w:style>
  <w:style w:type="character" w:customStyle="1" w:styleId="BalloonTextChar">
    <w:name w:val="Balloon Text Char"/>
    <w:basedOn w:val="DefaultParagraphFont"/>
    <w:link w:val="BalloonText"/>
    <w:rsid w:val="005C31EC"/>
    <w:rPr>
      <w:rFonts w:ascii="Segoe UI" w:hAnsi="Segoe UI" w:cs="Segoe UI"/>
      <w:sz w:val="18"/>
      <w:szCs w:val="18"/>
    </w:rPr>
  </w:style>
  <w:style w:type="table" w:styleId="TableGrid">
    <w:name w:val="Table Grid"/>
    <w:basedOn w:val="TableNormal"/>
    <w:rsid w:val="00F43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0AE"/>
    <w:pPr>
      <w:ind w:left="720"/>
      <w:contextualSpacing/>
    </w:pPr>
  </w:style>
  <w:style w:type="character" w:styleId="UnresolvedMention">
    <w:name w:val="Unresolved Mention"/>
    <w:basedOn w:val="DefaultParagraphFont"/>
    <w:uiPriority w:val="99"/>
    <w:semiHidden/>
    <w:unhideWhenUsed/>
    <w:rsid w:val="00FA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urbanstrategi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C977CAC2EBC40990586CFEE47331A" ma:contentTypeVersion="13" ma:contentTypeDescription="Create a new document." ma:contentTypeScope="" ma:versionID="f904cb9aca0c867cb31b651bcafd599b">
  <xsd:schema xmlns:xsd="http://www.w3.org/2001/XMLSchema" xmlns:xs="http://www.w3.org/2001/XMLSchema" xmlns:p="http://schemas.microsoft.com/office/2006/metadata/properties" xmlns:ns2="41c50266-244d-4b6d-9fda-52ff6f84be80" xmlns:ns3="ea334856-e64d-451b-9474-2d3ae8a3d5f6" targetNamespace="http://schemas.microsoft.com/office/2006/metadata/properties" ma:root="true" ma:fieldsID="1582d9c638e86ece2926d922b76a91dd" ns2:_="" ns3:_="">
    <xsd:import namespace="41c50266-244d-4b6d-9fda-52ff6f84be80"/>
    <xsd:import namespace="ea334856-e64d-451b-9474-2d3ae8a3d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Pictur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50266-244d-4b6d-9fda-52ff6f84b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ture" ma:index="16"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34856-e64d-451b-9474-2d3ae8a3d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41c50266-244d-4b6d-9fda-52ff6f84be80">
      <Url xsi:nil="true"/>
      <Description xsi:nil="true"/>
    </Picture>
  </documentManagement>
</p:properties>
</file>

<file path=customXml/itemProps1.xml><?xml version="1.0" encoding="utf-8"?>
<ds:datastoreItem xmlns:ds="http://schemas.openxmlformats.org/officeDocument/2006/customXml" ds:itemID="{CF8DEA74-3899-4F3C-A429-4B667A6D1462}"/>
</file>

<file path=customXml/itemProps2.xml><?xml version="1.0" encoding="utf-8"?>
<ds:datastoreItem xmlns:ds="http://schemas.openxmlformats.org/officeDocument/2006/customXml" ds:itemID="{4A9BDC6E-4017-4B5F-B5CD-7DD1853FCEDB}"/>
</file>

<file path=customXml/itemProps3.xml><?xml version="1.0" encoding="utf-8"?>
<ds:datastoreItem xmlns:ds="http://schemas.openxmlformats.org/officeDocument/2006/customXml" ds:itemID="{6CDE6ECC-C199-44CD-A43D-749BC001AD7D}"/>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Urban Strategies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Ashley</dc:creator>
  <cp:keywords/>
  <cp:lastModifiedBy>Jen Sapkowski</cp:lastModifiedBy>
  <cp:revision>3</cp:revision>
  <dcterms:created xsi:type="dcterms:W3CDTF">2019-11-28T16:02:00Z</dcterms:created>
  <dcterms:modified xsi:type="dcterms:W3CDTF">2019-11-28T16:04:00Z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0x010100822C977CAC2EBC40990586CFEE47331A</vt:lpwstr>
  </property>
</Properties>
</file>